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54" w:rsidRDefault="002E1958" w:rsidP="00702134">
      <w:pPr>
        <w:spacing w:line="360" w:lineRule="auto"/>
        <w:jc w:val="both"/>
        <w:rPr>
          <w:rFonts w:ascii="Arial" w:hAnsi="Arial" w:cs="Arial"/>
          <w:b/>
          <w:sz w:val="24"/>
          <w:szCs w:val="24"/>
        </w:rPr>
      </w:pPr>
      <w:r>
        <w:rPr>
          <w:rFonts w:ascii="Tahoma" w:hAnsi="Tahoma" w:cs="Tahoma"/>
          <w:noProof/>
        </w:rPr>
        <w:drawing>
          <wp:anchor distT="0" distB="0" distL="114300" distR="114300" simplePos="0" relativeHeight="251665408" behindDoc="1" locked="0" layoutInCell="1" allowOverlap="1" wp14:anchorId="737ED08F" wp14:editId="6313FD2D">
            <wp:simplePos x="0" y="0"/>
            <wp:positionH relativeFrom="column">
              <wp:posOffset>-546735</wp:posOffset>
            </wp:positionH>
            <wp:positionV relativeFrom="paragraph">
              <wp:posOffset>306705</wp:posOffset>
            </wp:positionV>
            <wp:extent cx="1806575" cy="1431925"/>
            <wp:effectExtent l="0" t="0" r="3175" b="0"/>
            <wp:wrapThrough wrapText="bothSides">
              <wp:wrapPolygon edited="0">
                <wp:start x="0" y="0"/>
                <wp:lineTo x="0" y="21265"/>
                <wp:lineTo x="21410" y="21265"/>
                <wp:lineTo x="21410"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JPG"/>
                    <pic:cNvPicPr/>
                  </pic:nvPicPr>
                  <pic:blipFill>
                    <a:blip r:embed="rId9">
                      <a:extLst>
                        <a:ext uri="{28A0092B-C50C-407E-A947-70E740481C1C}">
                          <a14:useLocalDpi xmlns:a14="http://schemas.microsoft.com/office/drawing/2010/main" val="0"/>
                        </a:ext>
                      </a:extLst>
                    </a:blip>
                    <a:stretch>
                      <a:fillRect/>
                    </a:stretch>
                  </pic:blipFill>
                  <pic:spPr>
                    <a:xfrm>
                      <a:off x="0" y="0"/>
                      <a:ext cx="1806575" cy="1431925"/>
                    </a:xfrm>
                    <a:prstGeom prst="rect">
                      <a:avLst/>
                    </a:prstGeom>
                  </pic:spPr>
                </pic:pic>
              </a:graphicData>
            </a:graphic>
            <wp14:sizeRelH relativeFrom="page">
              <wp14:pctWidth>0</wp14:pctWidth>
            </wp14:sizeRelH>
            <wp14:sizeRelV relativeFrom="page">
              <wp14:pctHeight>0</wp14:pctHeight>
            </wp14:sizeRelV>
          </wp:anchor>
        </w:drawing>
      </w:r>
    </w:p>
    <w:p w:rsidR="006D0154" w:rsidRDefault="002E1958" w:rsidP="00702134">
      <w:pPr>
        <w:spacing w:line="360" w:lineRule="auto"/>
        <w:jc w:val="both"/>
        <w:rPr>
          <w:rFonts w:ascii="Arial" w:hAnsi="Arial" w:cs="Arial"/>
          <w:b/>
          <w:sz w:val="24"/>
          <w:szCs w:val="24"/>
        </w:rPr>
      </w:pPr>
      <w:r>
        <w:rPr>
          <w:rFonts w:ascii="Tahoma" w:hAnsi="Tahoma" w:cs="Tahoma"/>
          <w:noProof/>
        </w:rPr>
        <w:drawing>
          <wp:anchor distT="0" distB="0" distL="114300" distR="114300" simplePos="0" relativeHeight="251663360" behindDoc="1" locked="0" layoutInCell="1" allowOverlap="1" wp14:anchorId="7E401343" wp14:editId="7B2FFAFB">
            <wp:simplePos x="0" y="0"/>
            <wp:positionH relativeFrom="column">
              <wp:posOffset>-86995</wp:posOffset>
            </wp:positionH>
            <wp:positionV relativeFrom="paragraph">
              <wp:posOffset>235585</wp:posOffset>
            </wp:positionV>
            <wp:extent cx="4546600" cy="509270"/>
            <wp:effectExtent l="0" t="0" r="6350" b="5080"/>
            <wp:wrapTight wrapText="bothSides">
              <wp:wrapPolygon edited="0">
                <wp:start x="0" y="0"/>
                <wp:lineTo x="0" y="21007"/>
                <wp:lineTo x="21540" y="21007"/>
                <wp:lineTo x="2154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66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154" w:rsidRDefault="006D0154" w:rsidP="00702134">
      <w:pPr>
        <w:spacing w:line="360" w:lineRule="auto"/>
        <w:jc w:val="both"/>
        <w:rPr>
          <w:rFonts w:ascii="Arial" w:hAnsi="Arial" w:cs="Arial"/>
          <w:b/>
          <w:sz w:val="24"/>
          <w:szCs w:val="24"/>
        </w:rPr>
      </w:pPr>
    </w:p>
    <w:p w:rsidR="006D0154" w:rsidRDefault="002E1958" w:rsidP="00702134">
      <w:pPr>
        <w:spacing w:line="360" w:lineRule="auto"/>
        <w:jc w:val="both"/>
        <w:rPr>
          <w:rFonts w:ascii="Arial" w:hAnsi="Arial" w:cs="Arial"/>
          <w:b/>
          <w:sz w:val="24"/>
          <w:szCs w:val="24"/>
        </w:rPr>
      </w:pPr>
      <w:r>
        <w:rPr>
          <w:noProof/>
          <w:lang w:eastAsia="es-ES"/>
        </w:rPr>
        <mc:AlternateContent>
          <mc:Choice Requires="wps">
            <w:drawing>
              <wp:anchor distT="0" distB="0" distL="114300" distR="114300" simplePos="0" relativeHeight="251661312" behindDoc="0" locked="0" layoutInCell="1" allowOverlap="1" wp14:anchorId="007E78E4" wp14:editId="0EF06EBD">
                <wp:simplePos x="0" y="0"/>
                <wp:positionH relativeFrom="column">
                  <wp:posOffset>-2030095</wp:posOffset>
                </wp:positionH>
                <wp:positionV relativeFrom="paragraph">
                  <wp:posOffset>366395</wp:posOffset>
                </wp:positionV>
                <wp:extent cx="7051675" cy="1828800"/>
                <wp:effectExtent l="0" t="0" r="0" b="3810"/>
                <wp:wrapNone/>
                <wp:docPr id="1" name="1 Cuadro de texto"/>
                <wp:cNvGraphicFramePr/>
                <a:graphic xmlns:a="http://schemas.openxmlformats.org/drawingml/2006/main">
                  <a:graphicData uri="http://schemas.microsoft.com/office/word/2010/wordprocessingShape">
                    <wps:wsp>
                      <wps:cNvSpPr txBox="1"/>
                      <wps:spPr>
                        <a:xfrm>
                          <a:off x="0" y="0"/>
                          <a:ext cx="7051675" cy="1828800"/>
                        </a:xfrm>
                        <a:prstGeom prst="rect">
                          <a:avLst/>
                        </a:prstGeom>
                        <a:noFill/>
                        <a:ln>
                          <a:noFill/>
                        </a:ln>
                        <a:effectLst/>
                      </wps:spPr>
                      <wps:txbx>
                        <w:txbxContent>
                          <w:p w:rsidR="002E1958" w:rsidRPr="002E1958" w:rsidRDefault="002E1958" w:rsidP="00AE699A">
                            <w:pPr>
                              <w:spacing w:line="360" w:lineRule="auto"/>
                              <w:jc w:val="center"/>
                              <w:rPr>
                                <w:rFonts w:ascii="Arial" w:hAnsi="Arial" w:cs="Arial"/>
                                <w:b/>
                                <w:color w:val="C00000"/>
                                <w:sz w:val="80"/>
                                <w:szCs w:val="8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E1958">
                              <w:rPr>
                                <w:rFonts w:ascii="Arial" w:hAnsi="Arial" w:cs="Arial"/>
                                <w:b/>
                                <w:color w:val="C00000"/>
                                <w:sz w:val="80"/>
                                <w:szCs w:val="8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DOCUMENTACIÓN </w:t>
                            </w:r>
                          </w:p>
                          <w:p w:rsidR="00012D37" w:rsidRPr="002E1958" w:rsidRDefault="002E1958" w:rsidP="00AE699A">
                            <w:pPr>
                              <w:spacing w:line="360" w:lineRule="auto"/>
                              <w:jc w:val="center"/>
                              <w:rPr>
                                <w:rFonts w:ascii="Arial" w:hAnsi="Arial" w:cs="Arial"/>
                                <w:b/>
                                <w:color w:val="C00000"/>
                                <w:sz w:val="80"/>
                                <w:szCs w:val="8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E1958">
                              <w:rPr>
                                <w:rFonts w:ascii="Arial" w:hAnsi="Arial" w:cs="Arial"/>
                                <w:b/>
                                <w:color w:val="C00000"/>
                                <w:sz w:val="80"/>
                                <w:szCs w:val="8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Vídeo alegría</w:t>
                            </w:r>
                          </w:p>
                          <w:p w:rsidR="00AE699A" w:rsidRPr="002E1958" w:rsidRDefault="00012D37" w:rsidP="00012D37">
                            <w:pPr>
                              <w:spacing w:line="360" w:lineRule="auto"/>
                              <w:jc w:val="center"/>
                              <w:rPr>
                                <w:rFonts w:ascii="Arial" w:hAnsi="Arial" w:cs="Arial"/>
                                <w:b/>
                                <w:color w:val="C00000"/>
                                <w:sz w:val="50"/>
                                <w:szCs w:val="5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E1958">
                              <w:rPr>
                                <w:rFonts w:ascii="Arial" w:hAnsi="Arial" w:cs="Arial"/>
                                <w:b/>
                                <w:color w:val="C00000"/>
                                <w:sz w:val="50"/>
                                <w:szCs w:val="5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¿“Todo aprendizaje tiene una base emocional”? </w:t>
                            </w:r>
                            <w:r w:rsidRPr="002E1958">
                              <w:rPr>
                                <w:rFonts w:ascii="Arial" w:hAnsi="Arial" w:cs="Arial"/>
                                <w:b/>
                                <w:color w:val="C00000"/>
                                <w:sz w:val="60"/>
                                <w:szCs w:val="6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PLATÓN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59.85pt;margin-top:28.85pt;width:555.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" filled="f" stroked="f">
                <v:textbox style="mso-fit-shape-to-text:t">
                  <w:txbxContent>
                    <w:p w:rsidR="002E1958" w:rsidRPr="002E1958" w:rsidRDefault="002E1958" w:rsidP="00AE699A">
                      <w:pPr>
                        <w:spacing w:line="360" w:lineRule="auto"/>
                        <w:jc w:val="center"/>
                        <w:rPr>
                          <w:rFonts w:ascii="Arial" w:hAnsi="Arial" w:cs="Arial"/>
                          <w:b/>
                          <w:color w:val="C00000"/>
                          <w:sz w:val="80"/>
                          <w:szCs w:val="8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E1958">
                        <w:rPr>
                          <w:rFonts w:ascii="Arial" w:hAnsi="Arial" w:cs="Arial"/>
                          <w:b/>
                          <w:color w:val="C00000"/>
                          <w:sz w:val="80"/>
                          <w:szCs w:val="8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DOCUMENTACIÓN </w:t>
                      </w:r>
                    </w:p>
                    <w:p w:rsidR="00012D37" w:rsidRPr="002E1958" w:rsidRDefault="002E1958" w:rsidP="00AE699A">
                      <w:pPr>
                        <w:spacing w:line="360" w:lineRule="auto"/>
                        <w:jc w:val="center"/>
                        <w:rPr>
                          <w:rFonts w:ascii="Arial" w:hAnsi="Arial" w:cs="Arial"/>
                          <w:b/>
                          <w:color w:val="C00000"/>
                          <w:sz w:val="80"/>
                          <w:szCs w:val="8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E1958">
                        <w:rPr>
                          <w:rFonts w:ascii="Arial" w:hAnsi="Arial" w:cs="Arial"/>
                          <w:b/>
                          <w:color w:val="C00000"/>
                          <w:sz w:val="80"/>
                          <w:szCs w:val="8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Vídeo alegría</w:t>
                      </w:r>
                    </w:p>
                    <w:p w:rsidR="00AE699A" w:rsidRPr="002E1958" w:rsidRDefault="00012D37" w:rsidP="00012D37">
                      <w:pPr>
                        <w:spacing w:line="360" w:lineRule="auto"/>
                        <w:jc w:val="center"/>
                        <w:rPr>
                          <w:rFonts w:ascii="Arial" w:hAnsi="Arial" w:cs="Arial"/>
                          <w:b/>
                          <w:color w:val="C00000"/>
                          <w:sz w:val="50"/>
                          <w:szCs w:val="5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E1958">
                        <w:rPr>
                          <w:rFonts w:ascii="Arial" w:hAnsi="Arial" w:cs="Arial"/>
                          <w:b/>
                          <w:color w:val="C00000"/>
                          <w:sz w:val="50"/>
                          <w:szCs w:val="5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¿“Todo aprendizaje tiene una base emocional”? </w:t>
                      </w:r>
                      <w:r w:rsidRPr="002E1958">
                        <w:rPr>
                          <w:rFonts w:ascii="Arial" w:hAnsi="Arial" w:cs="Arial"/>
                          <w:b/>
                          <w:color w:val="C00000"/>
                          <w:sz w:val="60"/>
                          <w:szCs w:val="60"/>
                          <w14:shadow w14:blurRad="50800" w14:dist="39001" w14:dir="5460000" w14:sx="100000" w14:sy="100000" w14:kx="0" w14:ky="0" w14:algn="tl">
                            <w14:srgbClr w14:val="000000">
                              <w14:alpha w14:val="62000"/>
                            </w14:srgbClr>
                          </w14:shadow>
                          <w14:textOutline w14:w="317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PLATÓN</w:t>
                      </w:r>
                    </w:p>
                  </w:txbxContent>
                </v:textbox>
              </v:shape>
            </w:pict>
          </mc:Fallback>
        </mc:AlternateContent>
      </w: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8D3AAD" w:rsidP="00702134">
      <w:pPr>
        <w:spacing w:line="360" w:lineRule="auto"/>
        <w:jc w:val="both"/>
        <w:rPr>
          <w:rFonts w:ascii="Arial" w:hAnsi="Arial" w:cs="Arial"/>
          <w:b/>
          <w:sz w:val="24"/>
          <w:szCs w:val="24"/>
        </w:rPr>
      </w:pPr>
      <w:r w:rsidRPr="008200E4">
        <w:rPr>
          <w:rFonts w:ascii="Arial" w:hAnsi="Arial" w:cs="Arial"/>
          <w:b/>
          <w:noProof/>
          <w:sz w:val="24"/>
          <w:szCs w:val="24"/>
          <w:lang w:eastAsia="es-ES"/>
        </w:rPr>
        <mc:AlternateContent>
          <mc:Choice Requires="wps">
            <w:drawing>
              <wp:anchor distT="0" distB="0" distL="114300" distR="114300" simplePos="0" relativeHeight="251659264" behindDoc="0" locked="0" layoutInCell="1" allowOverlap="1" wp14:anchorId="77691750" wp14:editId="15B04C5B">
                <wp:simplePos x="0" y="0"/>
                <wp:positionH relativeFrom="column">
                  <wp:posOffset>748665</wp:posOffset>
                </wp:positionH>
                <wp:positionV relativeFrom="paragraph">
                  <wp:posOffset>351155</wp:posOffset>
                </wp:positionV>
                <wp:extent cx="3677285" cy="1848485"/>
                <wp:effectExtent l="0" t="0" r="1841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848485"/>
                        </a:xfrm>
                        <a:prstGeom prst="rect">
                          <a:avLst/>
                        </a:prstGeom>
                        <a:solidFill>
                          <a:srgbClr val="FFFFFF"/>
                        </a:solidFill>
                        <a:ln w="9525">
                          <a:solidFill>
                            <a:schemeClr val="bg1"/>
                          </a:solidFill>
                          <a:miter lim="800000"/>
                          <a:headEnd/>
                          <a:tailEnd/>
                        </a:ln>
                      </wps:spPr>
                      <wps:txbx>
                        <w:txbxContent>
                          <w:p w:rsidR="008200E4" w:rsidRPr="002E1958" w:rsidRDefault="002E1958" w:rsidP="008D3AAD">
                            <w:pPr>
                              <w:jc w:val="center"/>
                              <w:rPr>
                                <w:sz w:val="36"/>
                              </w:rPr>
                            </w:pPr>
                            <w:r w:rsidRPr="002E1958">
                              <w:rPr>
                                <w:sz w:val="36"/>
                              </w:rPr>
                              <w:t>Curso 2015 – 2016</w:t>
                            </w:r>
                          </w:p>
                          <w:p w:rsidR="002E1958" w:rsidRPr="002E1958" w:rsidRDefault="002E1958" w:rsidP="008D3AAD">
                            <w:pPr>
                              <w:jc w:val="center"/>
                              <w:rPr>
                                <w:sz w:val="36"/>
                              </w:rPr>
                            </w:pPr>
                            <w:r w:rsidRPr="002E1958">
                              <w:rPr>
                                <w:sz w:val="36"/>
                              </w:rPr>
                              <w:t>Casal de Semana Santa</w:t>
                            </w:r>
                          </w:p>
                          <w:p w:rsidR="002E1958" w:rsidRPr="002E1958" w:rsidRDefault="002E1958" w:rsidP="008D3AAD">
                            <w:pPr>
                              <w:jc w:val="center"/>
                              <w:rPr>
                                <w:sz w:val="36"/>
                              </w:rPr>
                            </w:pPr>
                            <w:r w:rsidRPr="002E1958">
                              <w:rPr>
                                <w:sz w:val="36"/>
                              </w:rPr>
                              <w:t>21 al 24 de marzo</w:t>
                            </w:r>
                          </w:p>
                          <w:p w:rsidR="008200E4" w:rsidRDefault="00820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95pt;margin-top:27.65pt;width:289.55pt;height:1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" strokecolor="white [3212]">
                <v:textbox>
                  <w:txbxContent>
                    <w:p w:rsidR="008200E4" w:rsidRPr="002E1958" w:rsidRDefault="002E1958" w:rsidP="008D3AAD">
                      <w:pPr>
                        <w:jc w:val="center"/>
                        <w:rPr>
                          <w:sz w:val="36"/>
                        </w:rPr>
                      </w:pPr>
                      <w:r w:rsidRPr="002E1958">
                        <w:rPr>
                          <w:sz w:val="36"/>
                        </w:rPr>
                        <w:t>Curso 2015 – 2016</w:t>
                      </w:r>
                    </w:p>
                    <w:p w:rsidR="002E1958" w:rsidRPr="002E1958" w:rsidRDefault="002E1958" w:rsidP="008D3AAD">
                      <w:pPr>
                        <w:jc w:val="center"/>
                        <w:rPr>
                          <w:sz w:val="36"/>
                        </w:rPr>
                      </w:pPr>
                      <w:r w:rsidRPr="002E1958">
                        <w:rPr>
                          <w:sz w:val="36"/>
                        </w:rPr>
                        <w:t>Casal de Semana Santa</w:t>
                      </w:r>
                    </w:p>
                    <w:p w:rsidR="002E1958" w:rsidRPr="002E1958" w:rsidRDefault="002E1958" w:rsidP="008D3AAD">
                      <w:pPr>
                        <w:jc w:val="center"/>
                        <w:rPr>
                          <w:sz w:val="36"/>
                        </w:rPr>
                      </w:pPr>
                      <w:r w:rsidRPr="002E1958">
                        <w:rPr>
                          <w:sz w:val="36"/>
                        </w:rPr>
                        <w:t>21 al 24 de marzo</w:t>
                      </w:r>
                    </w:p>
                    <w:p w:rsidR="008200E4" w:rsidRDefault="008200E4"/>
                  </w:txbxContent>
                </v:textbox>
              </v:shape>
            </w:pict>
          </mc:Fallback>
        </mc:AlternateContent>
      </w: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r>
        <w:rPr>
          <w:rFonts w:ascii="Arial" w:hAnsi="Arial" w:cs="Arial"/>
          <w:b/>
          <w:sz w:val="24"/>
          <w:szCs w:val="24"/>
        </w:rPr>
        <w:t>ÍNDEX</w:t>
      </w:r>
    </w:p>
    <w:p w:rsidR="006D0154" w:rsidRPr="006F14DD" w:rsidRDefault="006D0154" w:rsidP="00702134">
      <w:pPr>
        <w:spacing w:line="360" w:lineRule="auto"/>
        <w:jc w:val="both"/>
        <w:rPr>
          <w:rFonts w:ascii="Arial" w:hAnsi="Arial" w:cs="Arial"/>
          <w:sz w:val="24"/>
          <w:szCs w:val="24"/>
        </w:rPr>
      </w:pPr>
    </w:p>
    <w:p w:rsidR="006D0154" w:rsidRPr="006F14DD" w:rsidRDefault="006D0154" w:rsidP="00702134">
      <w:pPr>
        <w:spacing w:line="360" w:lineRule="auto"/>
        <w:jc w:val="both"/>
        <w:rPr>
          <w:rFonts w:ascii="Arial" w:hAnsi="Arial" w:cs="Arial"/>
          <w:sz w:val="24"/>
          <w:szCs w:val="24"/>
        </w:rPr>
      </w:pPr>
      <w:r w:rsidRPr="006F14DD">
        <w:rPr>
          <w:rFonts w:ascii="Arial" w:hAnsi="Arial" w:cs="Arial"/>
          <w:sz w:val="24"/>
          <w:szCs w:val="24"/>
        </w:rPr>
        <w:t>INTRODUCCIÓN</w:t>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t>2</w:t>
      </w:r>
    </w:p>
    <w:p w:rsidR="006D0154" w:rsidRPr="006F14DD" w:rsidRDefault="006D0154" w:rsidP="00702134">
      <w:pPr>
        <w:spacing w:line="360" w:lineRule="auto"/>
        <w:jc w:val="both"/>
        <w:rPr>
          <w:rFonts w:ascii="Arial" w:hAnsi="Arial" w:cs="Arial"/>
          <w:sz w:val="24"/>
          <w:szCs w:val="24"/>
        </w:rPr>
      </w:pPr>
      <w:r w:rsidRPr="006F14DD">
        <w:rPr>
          <w:rFonts w:ascii="Arial" w:hAnsi="Arial" w:cs="Arial"/>
          <w:sz w:val="24"/>
          <w:szCs w:val="24"/>
        </w:rPr>
        <w:t>DESARROLLO</w:t>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t>3</w:t>
      </w:r>
    </w:p>
    <w:p w:rsidR="006D0154" w:rsidRPr="006F14DD" w:rsidRDefault="006D0154" w:rsidP="00702134">
      <w:pPr>
        <w:spacing w:line="360" w:lineRule="auto"/>
        <w:jc w:val="both"/>
        <w:rPr>
          <w:rFonts w:ascii="Arial" w:hAnsi="Arial" w:cs="Arial"/>
          <w:sz w:val="24"/>
          <w:szCs w:val="24"/>
        </w:rPr>
      </w:pPr>
      <w:r w:rsidRPr="006F14DD">
        <w:rPr>
          <w:rFonts w:ascii="Arial" w:hAnsi="Arial" w:cs="Arial"/>
          <w:sz w:val="24"/>
          <w:szCs w:val="24"/>
        </w:rPr>
        <w:t>CONCLUSIÓN</w:t>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r>
      <w:r w:rsidRPr="006F14DD">
        <w:rPr>
          <w:rFonts w:ascii="Arial" w:hAnsi="Arial" w:cs="Arial"/>
          <w:sz w:val="24"/>
          <w:szCs w:val="24"/>
        </w:rPr>
        <w:tab/>
        <w:t>6</w:t>
      </w: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6D0154" w:rsidRDefault="006D0154" w:rsidP="00702134">
      <w:pPr>
        <w:spacing w:line="360" w:lineRule="auto"/>
        <w:jc w:val="both"/>
        <w:rPr>
          <w:rFonts w:ascii="Arial" w:hAnsi="Arial" w:cs="Arial"/>
          <w:b/>
          <w:sz w:val="24"/>
          <w:szCs w:val="24"/>
        </w:rPr>
      </w:pPr>
    </w:p>
    <w:p w:rsidR="00CB6599" w:rsidRPr="00702134" w:rsidRDefault="00B64722" w:rsidP="00B64722">
      <w:pPr>
        <w:spacing w:line="360" w:lineRule="auto"/>
        <w:jc w:val="center"/>
        <w:rPr>
          <w:rFonts w:ascii="Arial" w:hAnsi="Arial" w:cs="Arial"/>
          <w:b/>
          <w:sz w:val="24"/>
          <w:szCs w:val="24"/>
        </w:rPr>
      </w:pPr>
      <w:r w:rsidRPr="00702134">
        <w:rPr>
          <w:rFonts w:ascii="Arial" w:hAnsi="Arial" w:cs="Arial"/>
          <w:b/>
          <w:sz w:val="24"/>
          <w:szCs w:val="24"/>
        </w:rPr>
        <w:lastRenderedPageBreak/>
        <w:t>INTRODUCCIÓN</w:t>
      </w:r>
    </w:p>
    <w:p w:rsidR="00BA2A65" w:rsidRPr="00702134" w:rsidRDefault="00BA2A65" w:rsidP="00702134">
      <w:pPr>
        <w:spacing w:line="360" w:lineRule="auto"/>
        <w:jc w:val="both"/>
        <w:rPr>
          <w:rFonts w:ascii="Arial" w:hAnsi="Arial" w:cs="Arial"/>
          <w:sz w:val="24"/>
          <w:szCs w:val="24"/>
        </w:rPr>
      </w:pPr>
      <w:r w:rsidRPr="00702134">
        <w:rPr>
          <w:rFonts w:ascii="Arial" w:hAnsi="Arial" w:cs="Arial"/>
          <w:sz w:val="24"/>
          <w:szCs w:val="24"/>
        </w:rPr>
        <w:t xml:space="preserve">Platón, filósofo griego nacido en Atenas 427 a.C., </w:t>
      </w:r>
      <w:r w:rsidR="00333975" w:rsidRPr="00702134">
        <w:rPr>
          <w:rFonts w:ascii="Arial" w:hAnsi="Arial" w:cs="Arial"/>
          <w:sz w:val="24"/>
          <w:szCs w:val="24"/>
        </w:rPr>
        <w:t>al cual se le atribuye esta afirmación:</w:t>
      </w:r>
      <w:r w:rsidRPr="00702134">
        <w:rPr>
          <w:rFonts w:ascii="Arial" w:hAnsi="Arial" w:cs="Arial"/>
          <w:sz w:val="24"/>
          <w:szCs w:val="24"/>
        </w:rPr>
        <w:t xml:space="preserve"> </w:t>
      </w:r>
      <w:r w:rsidRPr="00702134">
        <w:rPr>
          <w:rFonts w:ascii="Arial" w:hAnsi="Arial" w:cs="Arial"/>
          <w:i/>
          <w:sz w:val="24"/>
          <w:szCs w:val="24"/>
        </w:rPr>
        <w:t>“Todo aprendizaje tiene una base emocional”</w:t>
      </w:r>
      <w:r w:rsidR="00333975" w:rsidRPr="00702134">
        <w:rPr>
          <w:rFonts w:ascii="Arial" w:hAnsi="Arial" w:cs="Arial"/>
          <w:i/>
          <w:sz w:val="24"/>
          <w:szCs w:val="24"/>
        </w:rPr>
        <w:t xml:space="preserve">. </w:t>
      </w:r>
    </w:p>
    <w:p w:rsidR="003F03BA" w:rsidRDefault="008527E8" w:rsidP="00702134">
      <w:pPr>
        <w:spacing w:line="360" w:lineRule="auto"/>
        <w:jc w:val="both"/>
        <w:rPr>
          <w:rFonts w:ascii="Arial" w:hAnsi="Arial" w:cs="Arial"/>
          <w:sz w:val="24"/>
          <w:szCs w:val="24"/>
        </w:rPr>
      </w:pPr>
      <w:r w:rsidRPr="00702134">
        <w:rPr>
          <w:rFonts w:ascii="Arial" w:hAnsi="Arial" w:cs="Arial"/>
          <w:sz w:val="24"/>
          <w:szCs w:val="24"/>
        </w:rPr>
        <w:t xml:space="preserve">Empezando con </w:t>
      </w:r>
      <w:r w:rsidR="00BA2A65" w:rsidRPr="00702134">
        <w:rPr>
          <w:rFonts w:ascii="Arial" w:hAnsi="Arial" w:cs="Arial"/>
          <w:sz w:val="24"/>
          <w:szCs w:val="24"/>
        </w:rPr>
        <w:t xml:space="preserve">Platón, </w:t>
      </w:r>
      <w:r w:rsidR="001255BC" w:rsidRPr="00702134">
        <w:rPr>
          <w:rFonts w:ascii="Arial" w:hAnsi="Arial" w:cs="Arial"/>
          <w:sz w:val="24"/>
          <w:szCs w:val="24"/>
        </w:rPr>
        <w:t>el cual fue el primer filosofo en exponer la primera teoría de la emoción</w:t>
      </w:r>
      <w:r w:rsidR="005D42A4" w:rsidRPr="00702134">
        <w:rPr>
          <w:rFonts w:ascii="Arial" w:hAnsi="Arial" w:cs="Arial"/>
          <w:sz w:val="24"/>
          <w:szCs w:val="24"/>
        </w:rPr>
        <w:t>. Dividió la mente y</w:t>
      </w:r>
      <w:r w:rsidR="001255BC" w:rsidRPr="00702134">
        <w:rPr>
          <w:rFonts w:ascii="Arial" w:hAnsi="Arial" w:cs="Arial"/>
          <w:sz w:val="24"/>
          <w:szCs w:val="24"/>
        </w:rPr>
        <w:t xml:space="preserve"> alma en el dominio de lo cognitivo, afectivo y apetitivo (razón, apetito y espíritu); dichas partes actualmente según la Psicología equivalen a cognición, motivación y emoción.</w:t>
      </w:r>
      <w:r w:rsidR="003F03BA">
        <w:rPr>
          <w:rStyle w:val="Refdenotaalpie"/>
          <w:rFonts w:ascii="Arial" w:hAnsi="Arial" w:cs="Arial"/>
          <w:sz w:val="24"/>
          <w:szCs w:val="24"/>
        </w:rPr>
        <w:footnoteReference w:id="1"/>
      </w:r>
      <w:r w:rsidR="001255BC" w:rsidRPr="00702134">
        <w:rPr>
          <w:rFonts w:ascii="Arial" w:hAnsi="Arial" w:cs="Arial"/>
          <w:sz w:val="24"/>
          <w:szCs w:val="24"/>
        </w:rPr>
        <w:t xml:space="preserve"> </w:t>
      </w:r>
      <w:r w:rsidR="005D42A4" w:rsidRPr="00702134">
        <w:rPr>
          <w:rFonts w:ascii="Arial" w:hAnsi="Arial" w:cs="Arial"/>
          <w:sz w:val="24"/>
          <w:szCs w:val="24"/>
        </w:rPr>
        <w:t xml:space="preserve"> </w:t>
      </w:r>
    </w:p>
    <w:p w:rsidR="00BA2A65" w:rsidRPr="00702134" w:rsidRDefault="008527E8" w:rsidP="00702134">
      <w:pPr>
        <w:spacing w:line="360" w:lineRule="auto"/>
        <w:jc w:val="both"/>
        <w:rPr>
          <w:rFonts w:ascii="Arial" w:hAnsi="Arial" w:cs="Arial"/>
          <w:sz w:val="24"/>
          <w:szCs w:val="24"/>
        </w:rPr>
      </w:pPr>
      <w:r w:rsidRPr="00702134">
        <w:rPr>
          <w:rFonts w:ascii="Arial" w:hAnsi="Arial" w:cs="Arial"/>
          <w:sz w:val="24"/>
          <w:szCs w:val="24"/>
        </w:rPr>
        <w:t>Seguimos en la actualidad basándonos en el libro “</w:t>
      </w:r>
      <w:r w:rsidRPr="00702134">
        <w:rPr>
          <w:rFonts w:ascii="Arial" w:hAnsi="Arial" w:cs="Arial"/>
          <w:i/>
          <w:sz w:val="24"/>
          <w:szCs w:val="24"/>
        </w:rPr>
        <w:t xml:space="preserve">Bases del aprendizaje i la educación, 2ª edición, Daniel Anaya Nieto, UNED”, </w:t>
      </w:r>
      <w:r w:rsidRPr="00702134">
        <w:rPr>
          <w:rFonts w:ascii="Arial" w:hAnsi="Arial" w:cs="Arial"/>
          <w:sz w:val="24"/>
          <w:szCs w:val="24"/>
        </w:rPr>
        <w:t>donde se</w:t>
      </w:r>
      <w:r w:rsidRPr="00702134">
        <w:rPr>
          <w:rFonts w:ascii="Arial" w:hAnsi="Arial" w:cs="Arial"/>
          <w:i/>
          <w:sz w:val="24"/>
          <w:szCs w:val="24"/>
        </w:rPr>
        <w:t xml:space="preserve"> </w:t>
      </w:r>
      <w:r w:rsidRPr="00702134">
        <w:rPr>
          <w:rFonts w:ascii="Arial" w:hAnsi="Arial" w:cs="Arial"/>
          <w:sz w:val="24"/>
          <w:szCs w:val="24"/>
        </w:rPr>
        <w:t>expone</w:t>
      </w:r>
      <w:r w:rsidRPr="00702134">
        <w:rPr>
          <w:rFonts w:ascii="Arial" w:hAnsi="Arial" w:cs="Arial"/>
          <w:i/>
          <w:sz w:val="24"/>
          <w:szCs w:val="24"/>
        </w:rPr>
        <w:t xml:space="preserve"> </w:t>
      </w:r>
      <w:r w:rsidRPr="00702134">
        <w:rPr>
          <w:rFonts w:ascii="Arial" w:hAnsi="Arial" w:cs="Arial"/>
          <w:sz w:val="24"/>
          <w:szCs w:val="24"/>
        </w:rPr>
        <w:t xml:space="preserve">el papel de la emoción en el aprendizaje. La emoción es un estado mental placentero o </w:t>
      </w:r>
      <w:proofErr w:type="spellStart"/>
      <w:r w:rsidRPr="00702134">
        <w:rPr>
          <w:rFonts w:ascii="Arial" w:hAnsi="Arial" w:cs="Arial"/>
          <w:sz w:val="24"/>
          <w:szCs w:val="24"/>
        </w:rPr>
        <w:t>displacentero</w:t>
      </w:r>
      <w:proofErr w:type="spellEnd"/>
      <w:r w:rsidRPr="00702134">
        <w:rPr>
          <w:rFonts w:ascii="Arial" w:hAnsi="Arial" w:cs="Arial"/>
          <w:sz w:val="24"/>
          <w:szCs w:val="24"/>
        </w:rPr>
        <w:t xml:space="preserve"> asociado a un determinado acontecimiento o suceso cerebral (</w:t>
      </w:r>
      <w:proofErr w:type="spellStart"/>
      <w:r w:rsidRPr="00702134">
        <w:rPr>
          <w:rFonts w:ascii="Arial" w:hAnsi="Arial" w:cs="Arial"/>
          <w:sz w:val="24"/>
          <w:szCs w:val="24"/>
        </w:rPr>
        <w:t>Borod</w:t>
      </w:r>
      <w:proofErr w:type="spellEnd"/>
      <w:r w:rsidRPr="00702134">
        <w:rPr>
          <w:rFonts w:ascii="Arial" w:hAnsi="Arial" w:cs="Arial"/>
          <w:sz w:val="24"/>
          <w:szCs w:val="24"/>
        </w:rPr>
        <w:t xml:space="preserve">, 2000), conocido como respuesta emocional. </w:t>
      </w:r>
    </w:p>
    <w:p w:rsidR="000909EE" w:rsidRDefault="004E203F" w:rsidP="00702134">
      <w:pPr>
        <w:spacing w:line="360" w:lineRule="auto"/>
        <w:jc w:val="both"/>
        <w:rPr>
          <w:rFonts w:ascii="Arial" w:hAnsi="Arial" w:cs="Arial"/>
          <w:sz w:val="24"/>
          <w:szCs w:val="24"/>
        </w:rPr>
      </w:pPr>
      <w:r w:rsidRPr="004E203F">
        <w:rPr>
          <w:rFonts w:ascii="Arial" w:hAnsi="Arial" w:cs="Arial"/>
          <w:sz w:val="24"/>
          <w:szCs w:val="24"/>
        </w:rPr>
        <w:t>La autora de este ensayo está</w:t>
      </w:r>
      <w:r w:rsidR="00CB6599" w:rsidRPr="00702134">
        <w:rPr>
          <w:rFonts w:ascii="Arial" w:hAnsi="Arial" w:cs="Arial"/>
          <w:sz w:val="24"/>
          <w:szCs w:val="24"/>
        </w:rPr>
        <w:t xml:space="preserve"> totalmente de acuerdo con la afirmación de Pla</w:t>
      </w:r>
      <w:r>
        <w:rPr>
          <w:rFonts w:ascii="Arial" w:hAnsi="Arial" w:cs="Arial"/>
          <w:sz w:val="24"/>
          <w:szCs w:val="24"/>
        </w:rPr>
        <w:t>tón, por este motivo les entrega</w:t>
      </w:r>
      <w:r w:rsidR="00CB6599" w:rsidRPr="00702134">
        <w:rPr>
          <w:rFonts w:ascii="Arial" w:hAnsi="Arial" w:cs="Arial"/>
          <w:sz w:val="24"/>
          <w:szCs w:val="24"/>
        </w:rPr>
        <w:t xml:space="preserve"> el trabajo de las emociones que </w:t>
      </w:r>
      <w:r>
        <w:rPr>
          <w:rFonts w:ascii="Arial" w:hAnsi="Arial" w:cs="Arial"/>
          <w:sz w:val="24"/>
          <w:szCs w:val="24"/>
        </w:rPr>
        <w:t>está</w:t>
      </w:r>
      <w:r w:rsidR="00CB6599" w:rsidRPr="00702134">
        <w:rPr>
          <w:rFonts w:ascii="Arial" w:hAnsi="Arial" w:cs="Arial"/>
          <w:sz w:val="24"/>
          <w:szCs w:val="24"/>
        </w:rPr>
        <w:t xml:space="preserve"> realizando en el Gi </w:t>
      </w:r>
      <w:proofErr w:type="spellStart"/>
      <w:r w:rsidR="00CB6599" w:rsidRPr="00702134">
        <w:rPr>
          <w:rFonts w:ascii="Arial" w:hAnsi="Arial" w:cs="Arial"/>
          <w:sz w:val="24"/>
          <w:szCs w:val="24"/>
        </w:rPr>
        <w:t>Escola</w:t>
      </w:r>
      <w:proofErr w:type="spellEnd"/>
      <w:r w:rsidR="00CB6599" w:rsidRPr="00702134">
        <w:rPr>
          <w:rFonts w:ascii="Arial" w:hAnsi="Arial" w:cs="Arial"/>
          <w:sz w:val="24"/>
          <w:szCs w:val="24"/>
        </w:rPr>
        <w:t xml:space="preserve"> de Artes Escénicas, la cual </w:t>
      </w:r>
      <w:r w:rsidR="000909EE">
        <w:rPr>
          <w:rFonts w:ascii="Arial" w:hAnsi="Arial" w:cs="Arial"/>
          <w:sz w:val="24"/>
          <w:szCs w:val="24"/>
        </w:rPr>
        <w:t>dirige</w:t>
      </w:r>
      <w:r w:rsidR="00CB6599" w:rsidRPr="00702134">
        <w:rPr>
          <w:rFonts w:ascii="Arial" w:hAnsi="Arial" w:cs="Arial"/>
          <w:sz w:val="24"/>
          <w:szCs w:val="24"/>
        </w:rPr>
        <w:t xml:space="preserve">. </w:t>
      </w:r>
    </w:p>
    <w:p w:rsidR="00CB6599" w:rsidRPr="00702134" w:rsidRDefault="00CB6599" w:rsidP="00702134">
      <w:pPr>
        <w:spacing w:line="360" w:lineRule="auto"/>
        <w:jc w:val="both"/>
        <w:rPr>
          <w:rFonts w:ascii="Arial" w:hAnsi="Arial" w:cs="Arial"/>
          <w:sz w:val="24"/>
          <w:szCs w:val="24"/>
        </w:rPr>
      </w:pPr>
      <w:r w:rsidRPr="00702134">
        <w:rPr>
          <w:rFonts w:ascii="Arial" w:hAnsi="Arial" w:cs="Arial"/>
          <w:sz w:val="24"/>
          <w:szCs w:val="24"/>
        </w:rPr>
        <w:t xml:space="preserve">Gi </w:t>
      </w:r>
      <w:proofErr w:type="spellStart"/>
      <w:r w:rsidRPr="00702134">
        <w:rPr>
          <w:rFonts w:ascii="Arial" w:hAnsi="Arial" w:cs="Arial"/>
          <w:sz w:val="24"/>
          <w:szCs w:val="24"/>
        </w:rPr>
        <w:t>Escola</w:t>
      </w:r>
      <w:proofErr w:type="spellEnd"/>
      <w:r w:rsidRPr="00702134">
        <w:rPr>
          <w:rFonts w:ascii="Arial" w:hAnsi="Arial" w:cs="Arial"/>
          <w:sz w:val="24"/>
          <w:szCs w:val="24"/>
        </w:rPr>
        <w:t xml:space="preserve"> realiza las actividades de música, danza e interpretación y su línea pedagógica está basada en valores holísticos funcionales para cada uno de </w:t>
      </w:r>
      <w:r w:rsidR="000909EE">
        <w:rPr>
          <w:rFonts w:ascii="Arial" w:hAnsi="Arial" w:cs="Arial"/>
          <w:sz w:val="24"/>
          <w:szCs w:val="24"/>
        </w:rPr>
        <w:t>sus</w:t>
      </w:r>
      <w:r w:rsidRPr="00702134">
        <w:rPr>
          <w:rFonts w:ascii="Arial" w:hAnsi="Arial" w:cs="Arial"/>
          <w:sz w:val="24"/>
          <w:szCs w:val="24"/>
        </w:rPr>
        <w:t xml:space="preserve"> alumnos, permitiendo que su socialización sea totalmente satisfactoria para la convivencia social, con enriquecimiento personal intrínseco. </w:t>
      </w:r>
    </w:p>
    <w:p w:rsidR="00FB019D" w:rsidRDefault="00CB6599" w:rsidP="00702134">
      <w:pPr>
        <w:spacing w:line="360" w:lineRule="auto"/>
        <w:jc w:val="both"/>
        <w:rPr>
          <w:rFonts w:ascii="Arial" w:hAnsi="Arial" w:cs="Arial"/>
          <w:sz w:val="24"/>
          <w:szCs w:val="24"/>
        </w:rPr>
      </w:pPr>
      <w:r w:rsidRPr="00702134">
        <w:rPr>
          <w:rFonts w:ascii="Arial" w:hAnsi="Arial" w:cs="Arial"/>
          <w:sz w:val="24"/>
          <w:szCs w:val="24"/>
        </w:rPr>
        <w:t xml:space="preserve">Gi </w:t>
      </w:r>
      <w:proofErr w:type="spellStart"/>
      <w:r w:rsidRPr="00702134">
        <w:rPr>
          <w:rFonts w:ascii="Arial" w:hAnsi="Arial" w:cs="Arial"/>
          <w:sz w:val="24"/>
          <w:szCs w:val="24"/>
        </w:rPr>
        <w:t>Escola</w:t>
      </w:r>
      <w:proofErr w:type="spellEnd"/>
      <w:r w:rsidRPr="00702134">
        <w:rPr>
          <w:rFonts w:ascii="Arial" w:hAnsi="Arial" w:cs="Arial"/>
          <w:sz w:val="24"/>
          <w:szCs w:val="24"/>
        </w:rPr>
        <w:t>, durante el curso 2015 – 2016, se está centrando en la película “</w:t>
      </w:r>
      <w:proofErr w:type="spellStart"/>
      <w:r w:rsidRPr="00702134">
        <w:rPr>
          <w:rFonts w:ascii="Arial" w:hAnsi="Arial" w:cs="Arial"/>
          <w:sz w:val="24"/>
          <w:szCs w:val="24"/>
        </w:rPr>
        <w:t>Inside</w:t>
      </w:r>
      <w:proofErr w:type="spellEnd"/>
      <w:r w:rsidRPr="00702134">
        <w:rPr>
          <w:rFonts w:ascii="Arial" w:hAnsi="Arial" w:cs="Arial"/>
          <w:sz w:val="24"/>
          <w:szCs w:val="24"/>
        </w:rPr>
        <w:t xml:space="preserve"> </w:t>
      </w:r>
      <w:proofErr w:type="spellStart"/>
      <w:r w:rsidRPr="00702134">
        <w:rPr>
          <w:rFonts w:ascii="Arial" w:hAnsi="Arial" w:cs="Arial"/>
          <w:sz w:val="24"/>
          <w:szCs w:val="24"/>
        </w:rPr>
        <w:t>Out</w:t>
      </w:r>
      <w:proofErr w:type="spellEnd"/>
      <w:r w:rsidRPr="00702134">
        <w:rPr>
          <w:rFonts w:ascii="Arial" w:hAnsi="Arial" w:cs="Arial"/>
          <w:sz w:val="24"/>
          <w:szCs w:val="24"/>
        </w:rPr>
        <w:t>” donde se reflejan las emociones de la tristeza, la alegría, el miedo, la rabia y el asco,  (</w:t>
      </w:r>
      <w:hyperlink r:id="rId11" w:history="1">
        <w:r w:rsidRPr="00702134">
          <w:rPr>
            <w:rStyle w:val="Hipervnculo"/>
            <w:rFonts w:ascii="Arial" w:hAnsi="Arial" w:cs="Arial"/>
            <w:sz w:val="24"/>
            <w:szCs w:val="24"/>
          </w:rPr>
          <w:t>http://www.giescola.com/castellano/estrellas-del-gi/</w:t>
        </w:r>
      </w:hyperlink>
      <w:r w:rsidRPr="00702134">
        <w:rPr>
          <w:rFonts w:ascii="Arial" w:hAnsi="Arial" w:cs="Arial"/>
          <w:sz w:val="24"/>
          <w:szCs w:val="24"/>
        </w:rPr>
        <w:t xml:space="preserve">). </w:t>
      </w:r>
      <w:r w:rsidR="00FB019D" w:rsidRPr="00702134">
        <w:rPr>
          <w:rFonts w:ascii="Arial" w:hAnsi="Arial" w:cs="Arial"/>
          <w:sz w:val="24"/>
          <w:szCs w:val="24"/>
        </w:rPr>
        <w:t xml:space="preserve">Se ha dado importancia al desarrollo personal de cada uno de los alumnos, por este motivo se ha creado una estimulación ambiental en los ámbitos cognitivo, emocional y social. </w:t>
      </w:r>
    </w:p>
    <w:p w:rsidR="00483F6C" w:rsidRDefault="00483F6C" w:rsidP="00702134">
      <w:pPr>
        <w:spacing w:line="360" w:lineRule="auto"/>
        <w:jc w:val="both"/>
        <w:rPr>
          <w:rFonts w:ascii="Arial" w:hAnsi="Arial" w:cs="Arial"/>
          <w:sz w:val="24"/>
          <w:szCs w:val="24"/>
        </w:rPr>
      </w:pPr>
    </w:p>
    <w:p w:rsidR="00CB6599" w:rsidRPr="00702134" w:rsidRDefault="00CB6599" w:rsidP="00702134">
      <w:pPr>
        <w:spacing w:line="360" w:lineRule="auto"/>
        <w:jc w:val="both"/>
        <w:rPr>
          <w:rFonts w:ascii="Arial" w:hAnsi="Arial" w:cs="Arial"/>
          <w:sz w:val="24"/>
          <w:szCs w:val="24"/>
        </w:rPr>
      </w:pPr>
      <w:r w:rsidRPr="00702134">
        <w:rPr>
          <w:rFonts w:ascii="Arial" w:hAnsi="Arial" w:cs="Arial"/>
          <w:sz w:val="24"/>
          <w:szCs w:val="24"/>
        </w:rPr>
        <w:lastRenderedPageBreak/>
        <w:t xml:space="preserve">Partiendo de esta base, </w:t>
      </w:r>
      <w:r w:rsidR="00FB019D" w:rsidRPr="00702134">
        <w:rPr>
          <w:rFonts w:ascii="Arial" w:hAnsi="Arial" w:cs="Arial"/>
          <w:sz w:val="24"/>
          <w:szCs w:val="24"/>
        </w:rPr>
        <w:t>se está</w:t>
      </w:r>
      <w:r w:rsidRPr="00702134">
        <w:rPr>
          <w:rFonts w:ascii="Arial" w:hAnsi="Arial" w:cs="Arial"/>
          <w:sz w:val="24"/>
          <w:szCs w:val="24"/>
        </w:rPr>
        <w:t xml:space="preserve"> trabajando cada una de estas emociones por separado con el alumnado de la Escuela. </w:t>
      </w:r>
      <w:r w:rsidRPr="003F03BA">
        <w:rPr>
          <w:rFonts w:ascii="Arial" w:hAnsi="Arial" w:cs="Arial"/>
          <w:sz w:val="24"/>
          <w:szCs w:val="24"/>
        </w:rPr>
        <w:t xml:space="preserve">(Les </w:t>
      </w:r>
      <w:r w:rsidR="00FB019D" w:rsidRPr="003F03BA">
        <w:rPr>
          <w:rFonts w:ascii="Arial" w:hAnsi="Arial" w:cs="Arial"/>
          <w:sz w:val="24"/>
          <w:szCs w:val="24"/>
        </w:rPr>
        <w:t>adjuntamos</w:t>
      </w:r>
      <w:r w:rsidRPr="003F03BA">
        <w:rPr>
          <w:rFonts w:ascii="Arial" w:hAnsi="Arial" w:cs="Arial"/>
          <w:sz w:val="24"/>
          <w:szCs w:val="24"/>
        </w:rPr>
        <w:t xml:space="preserve"> audiovisual documentado del trabajo de la</w:t>
      </w:r>
      <w:r w:rsidR="003F03BA">
        <w:rPr>
          <w:rFonts w:ascii="Arial" w:hAnsi="Arial" w:cs="Arial"/>
          <w:sz w:val="24"/>
          <w:szCs w:val="24"/>
        </w:rPr>
        <w:t>s emocio</w:t>
      </w:r>
      <w:r w:rsidRPr="003F03BA">
        <w:rPr>
          <w:rFonts w:ascii="Arial" w:hAnsi="Arial" w:cs="Arial"/>
          <w:sz w:val="24"/>
          <w:szCs w:val="24"/>
        </w:rPr>
        <w:t>n</w:t>
      </w:r>
      <w:r w:rsidR="003F03BA">
        <w:rPr>
          <w:rFonts w:ascii="Arial" w:hAnsi="Arial" w:cs="Arial"/>
          <w:sz w:val="24"/>
          <w:szCs w:val="24"/>
        </w:rPr>
        <w:t>es</w:t>
      </w:r>
      <w:r w:rsidRPr="003F03BA">
        <w:rPr>
          <w:rFonts w:ascii="Arial" w:hAnsi="Arial" w:cs="Arial"/>
          <w:sz w:val="24"/>
          <w:szCs w:val="24"/>
        </w:rPr>
        <w:t xml:space="preserve"> </w:t>
      </w:r>
      <w:r w:rsidR="003F03BA">
        <w:rPr>
          <w:rFonts w:ascii="Arial" w:hAnsi="Arial" w:cs="Arial"/>
          <w:sz w:val="24"/>
          <w:szCs w:val="24"/>
        </w:rPr>
        <w:t>hecho durante el casal de Semana Santa</w:t>
      </w:r>
      <w:r w:rsidR="004120EE">
        <w:rPr>
          <w:rFonts w:ascii="Arial" w:hAnsi="Arial" w:cs="Arial"/>
          <w:sz w:val="24"/>
          <w:szCs w:val="24"/>
        </w:rPr>
        <w:t xml:space="preserve">: </w:t>
      </w:r>
      <w:r w:rsidR="004120EE" w:rsidRPr="004120EE">
        <w:rPr>
          <w:rFonts w:ascii="Arial" w:hAnsi="Arial" w:cs="Arial"/>
          <w:sz w:val="24"/>
          <w:szCs w:val="24"/>
        </w:rPr>
        <w:t>https://drive.google.com/open?id=0B5y4OrMT0azSRVBEOEVpODJGRG8</w:t>
      </w:r>
      <w:r w:rsidR="003F03BA">
        <w:rPr>
          <w:rFonts w:ascii="Arial" w:hAnsi="Arial" w:cs="Arial"/>
          <w:sz w:val="24"/>
          <w:szCs w:val="24"/>
        </w:rPr>
        <w:t>)</w:t>
      </w:r>
    </w:p>
    <w:p w:rsidR="001255BC" w:rsidRDefault="00B64722" w:rsidP="00B64722">
      <w:pPr>
        <w:spacing w:line="360" w:lineRule="auto"/>
        <w:jc w:val="center"/>
        <w:rPr>
          <w:rFonts w:ascii="Arial" w:hAnsi="Arial" w:cs="Arial"/>
          <w:b/>
          <w:sz w:val="24"/>
          <w:szCs w:val="24"/>
        </w:rPr>
      </w:pPr>
      <w:r w:rsidRPr="00702134">
        <w:rPr>
          <w:rFonts w:ascii="Arial" w:hAnsi="Arial" w:cs="Arial"/>
          <w:b/>
          <w:sz w:val="24"/>
          <w:szCs w:val="24"/>
        </w:rPr>
        <w:t>DESARROLLO</w:t>
      </w:r>
    </w:p>
    <w:p w:rsidR="00483F6C" w:rsidRDefault="00483F6C" w:rsidP="00483F6C">
      <w:pPr>
        <w:spacing w:line="360" w:lineRule="auto"/>
        <w:jc w:val="both"/>
        <w:rPr>
          <w:rFonts w:ascii="Arial" w:hAnsi="Arial" w:cs="Arial"/>
          <w:sz w:val="24"/>
          <w:szCs w:val="24"/>
        </w:rPr>
      </w:pPr>
      <w:r w:rsidRPr="00CE7E57">
        <w:rPr>
          <w:rFonts w:ascii="Arial" w:hAnsi="Arial" w:cs="Arial"/>
          <w:sz w:val="24"/>
          <w:szCs w:val="24"/>
        </w:rPr>
        <w:t>Afirmando la premisa de Platón: “Todo aprendizaje tiene una base emocional”</w:t>
      </w:r>
      <w:r w:rsidR="000909EE">
        <w:rPr>
          <w:rFonts w:ascii="Arial" w:hAnsi="Arial" w:cs="Arial"/>
          <w:sz w:val="24"/>
          <w:szCs w:val="24"/>
        </w:rPr>
        <w:t>. En el taller c</w:t>
      </w:r>
      <w:r w:rsidRPr="00CE7E57">
        <w:rPr>
          <w:rFonts w:ascii="Arial" w:hAnsi="Arial" w:cs="Arial"/>
          <w:sz w:val="24"/>
          <w:szCs w:val="24"/>
        </w:rPr>
        <w:t>on los alumnos de</w:t>
      </w:r>
      <w:r w:rsidR="000909EE">
        <w:rPr>
          <w:rFonts w:ascii="Arial" w:hAnsi="Arial" w:cs="Arial"/>
          <w:sz w:val="24"/>
          <w:szCs w:val="24"/>
        </w:rPr>
        <w:t xml:space="preserve"> la E</w:t>
      </w:r>
      <w:r>
        <w:rPr>
          <w:rFonts w:ascii="Arial" w:hAnsi="Arial" w:cs="Arial"/>
          <w:sz w:val="24"/>
          <w:szCs w:val="24"/>
        </w:rPr>
        <w:t>scuela de Artes Escénicas</w:t>
      </w:r>
      <w:r w:rsidR="000909EE">
        <w:rPr>
          <w:rFonts w:ascii="Arial" w:hAnsi="Arial" w:cs="Arial"/>
          <w:sz w:val="24"/>
          <w:szCs w:val="24"/>
        </w:rPr>
        <w:t xml:space="preserve"> realizado d</w:t>
      </w:r>
      <w:r>
        <w:rPr>
          <w:rFonts w:ascii="Arial" w:hAnsi="Arial" w:cs="Arial"/>
          <w:sz w:val="24"/>
          <w:szCs w:val="24"/>
        </w:rPr>
        <w:t>urante el casal de Semana S</w:t>
      </w:r>
      <w:r w:rsidRPr="00CE7E57">
        <w:rPr>
          <w:rFonts w:ascii="Arial" w:hAnsi="Arial" w:cs="Arial"/>
          <w:sz w:val="24"/>
          <w:szCs w:val="24"/>
        </w:rPr>
        <w:t xml:space="preserve">anta, del 21 al 23 de marzo, </w:t>
      </w:r>
      <w:r w:rsidR="000909EE" w:rsidRPr="00CE7E57">
        <w:rPr>
          <w:rFonts w:ascii="Arial" w:hAnsi="Arial" w:cs="Arial"/>
          <w:sz w:val="24"/>
          <w:szCs w:val="24"/>
        </w:rPr>
        <w:t xml:space="preserve">cabe decir que </w:t>
      </w:r>
      <w:r w:rsidR="000909EE">
        <w:rPr>
          <w:rFonts w:ascii="Arial" w:hAnsi="Arial" w:cs="Arial"/>
          <w:sz w:val="24"/>
          <w:szCs w:val="24"/>
        </w:rPr>
        <w:t>s</w:t>
      </w:r>
      <w:r w:rsidR="000909EE" w:rsidRPr="00CE7E57">
        <w:rPr>
          <w:rFonts w:ascii="Arial" w:hAnsi="Arial" w:cs="Arial"/>
          <w:sz w:val="24"/>
          <w:szCs w:val="24"/>
        </w:rPr>
        <w:t>e</w:t>
      </w:r>
      <w:r w:rsidR="000909EE">
        <w:rPr>
          <w:rFonts w:ascii="Arial" w:hAnsi="Arial" w:cs="Arial"/>
          <w:sz w:val="24"/>
          <w:szCs w:val="24"/>
        </w:rPr>
        <w:t xml:space="preserve"> ha</w:t>
      </w:r>
      <w:r w:rsidR="000909EE" w:rsidRPr="00CE7E57">
        <w:rPr>
          <w:rFonts w:ascii="Arial" w:hAnsi="Arial" w:cs="Arial"/>
          <w:sz w:val="24"/>
          <w:szCs w:val="24"/>
        </w:rPr>
        <w:t xml:space="preserve"> podido </w:t>
      </w:r>
      <w:r w:rsidR="000909EE">
        <w:rPr>
          <w:rFonts w:ascii="Arial" w:hAnsi="Arial" w:cs="Arial"/>
          <w:sz w:val="24"/>
          <w:szCs w:val="24"/>
        </w:rPr>
        <w:t>verificar</w:t>
      </w:r>
      <w:r w:rsidR="000909EE" w:rsidRPr="00CE7E57">
        <w:rPr>
          <w:rFonts w:ascii="Arial" w:hAnsi="Arial" w:cs="Arial"/>
          <w:sz w:val="24"/>
          <w:szCs w:val="24"/>
        </w:rPr>
        <w:t xml:space="preserve"> </w:t>
      </w:r>
      <w:r w:rsidR="000909EE">
        <w:rPr>
          <w:rFonts w:ascii="Arial" w:hAnsi="Arial" w:cs="Arial"/>
          <w:sz w:val="24"/>
          <w:szCs w:val="24"/>
        </w:rPr>
        <w:t xml:space="preserve">que es cierta la afirmación de Platón. Donde el observador ha vivido en primera persona la respuesta de los alumnos al </w:t>
      </w:r>
      <w:r w:rsidRPr="00CE7E57">
        <w:rPr>
          <w:rFonts w:ascii="Arial" w:hAnsi="Arial" w:cs="Arial"/>
          <w:sz w:val="24"/>
          <w:szCs w:val="24"/>
        </w:rPr>
        <w:t>adquirir</w:t>
      </w:r>
      <w:r>
        <w:rPr>
          <w:rFonts w:ascii="Arial" w:hAnsi="Arial" w:cs="Arial"/>
          <w:sz w:val="24"/>
          <w:szCs w:val="24"/>
        </w:rPr>
        <w:t xml:space="preserve"> la capacidad de identificar las emociones</w:t>
      </w:r>
      <w:r w:rsidR="000909EE">
        <w:rPr>
          <w:rFonts w:ascii="Arial" w:hAnsi="Arial" w:cs="Arial"/>
          <w:sz w:val="24"/>
          <w:szCs w:val="24"/>
        </w:rPr>
        <w:t xml:space="preserve"> vividas durante el taller con su posterior aprendizaje significativo y funcional</w:t>
      </w:r>
      <w:r>
        <w:rPr>
          <w:rFonts w:ascii="Arial" w:hAnsi="Arial" w:cs="Arial"/>
          <w:sz w:val="24"/>
          <w:szCs w:val="24"/>
        </w:rPr>
        <w:t xml:space="preserve">. </w:t>
      </w:r>
    </w:p>
    <w:p w:rsidR="000909EE" w:rsidRDefault="000909EE" w:rsidP="00483F6C">
      <w:pPr>
        <w:spacing w:line="360" w:lineRule="auto"/>
        <w:jc w:val="both"/>
        <w:rPr>
          <w:rFonts w:ascii="Arial" w:hAnsi="Arial" w:cs="Arial"/>
          <w:sz w:val="24"/>
          <w:szCs w:val="24"/>
        </w:rPr>
      </w:pPr>
      <w:r>
        <w:rPr>
          <w:rFonts w:ascii="Arial" w:hAnsi="Arial" w:cs="Arial"/>
          <w:sz w:val="24"/>
          <w:szCs w:val="24"/>
        </w:rPr>
        <w:t xml:space="preserve">Para poder entender mejor el proyecto de las emociones trabajado en el Gi </w:t>
      </w:r>
      <w:proofErr w:type="spellStart"/>
      <w:r>
        <w:rPr>
          <w:rFonts w:ascii="Arial" w:hAnsi="Arial" w:cs="Arial"/>
          <w:sz w:val="24"/>
          <w:szCs w:val="24"/>
        </w:rPr>
        <w:t>Escola</w:t>
      </w:r>
      <w:proofErr w:type="spellEnd"/>
      <w:r>
        <w:rPr>
          <w:rFonts w:ascii="Arial" w:hAnsi="Arial" w:cs="Arial"/>
          <w:sz w:val="24"/>
          <w:szCs w:val="24"/>
        </w:rPr>
        <w:t>, les presentamos la línea pedagógica</w:t>
      </w:r>
      <w:r w:rsidR="002A5BF1">
        <w:rPr>
          <w:rFonts w:ascii="Arial" w:hAnsi="Arial" w:cs="Arial"/>
          <w:sz w:val="24"/>
          <w:szCs w:val="24"/>
        </w:rPr>
        <w:t xml:space="preserve"> a grandes rasgos</w:t>
      </w:r>
      <w:r>
        <w:rPr>
          <w:rFonts w:ascii="Arial" w:hAnsi="Arial" w:cs="Arial"/>
          <w:sz w:val="24"/>
          <w:szCs w:val="24"/>
        </w:rPr>
        <w:t>:</w:t>
      </w:r>
    </w:p>
    <w:p w:rsidR="000909EE" w:rsidRDefault="000909EE" w:rsidP="002A5BF1">
      <w:pPr>
        <w:pStyle w:val="Prrafodelista"/>
        <w:numPr>
          <w:ilvl w:val="0"/>
          <w:numId w:val="2"/>
        </w:numPr>
        <w:spacing w:line="360" w:lineRule="auto"/>
        <w:rPr>
          <w:rFonts w:ascii="Arial" w:hAnsi="Arial" w:cs="Arial"/>
          <w:sz w:val="24"/>
          <w:szCs w:val="24"/>
        </w:rPr>
      </w:pPr>
      <w:r w:rsidRPr="000909EE">
        <w:rPr>
          <w:rFonts w:ascii="Arial" w:hAnsi="Arial" w:cs="Arial"/>
          <w:sz w:val="24"/>
          <w:szCs w:val="24"/>
        </w:rPr>
        <w:t>Pionera en el tipo de formación artística basada en valores.</w:t>
      </w:r>
      <w:r w:rsidR="002A5BF1">
        <w:rPr>
          <w:rFonts w:ascii="Arial" w:hAnsi="Arial" w:cs="Arial"/>
          <w:sz w:val="24"/>
          <w:szCs w:val="24"/>
        </w:rPr>
        <w:t xml:space="preserve"> Valor Innovador.</w:t>
      </w:r>
    </w:p>
    <w:p w:rsidR="002A5BF1" w:rsidRPr="000909EE" w:rsidRDefault="002A5BF1" w:rsidP="002A5BF1">
      <w:pPr>
        <w:pStyle w:val="Prrafodelista"/>
        <w:spacing w:line="360" w:lineRule="auto"/>
        <w:ind w:left="1065"/>
        <w:jc w:val="both"/>
        <w:rPr>
          <w:rFonts w:ascii="Arial" w:hAnsi="Arial" w:cs="Arial"/>
          <w:sz w:val="24"/>
          <w:szCs w:val="24"/>
        </w:rPr>
      </w:pPr>
    </w:p>
    <w:p w:rsidR="000909EE" w:rsidRDefault="002A5BF1" w:rsidP="002A5BF1">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Gi </w:t>
      </w:r>
      <w:proofErr w:type="spellStart"/>
      <w:r>
        <w:rPr>
          <w:rFonts w:ascii="Arial" w:hAnsi="Arial" w:cs="Arial"/>
          <w:sz w:val="24"/>
          <w:szCs w:val="24"/>
        </w:rPr>
        <w:t>Esco</w:t>
      </w:r>
      <w:r w:rsidR="000909EE">
        <w:rPr>
          <w:rFonts w:ascii="Arial" w:hAnsi="Arial" w:cs="Arial"/>
          <w:sz w:val="24"/>
          <w:szCs w:val="24"/>
        </w:rPr>
        <w:t>la</w:t>
      </w:r>
      <w:proofErr w:type="spellEnd"/>
      <w:r w:rsidR="000909EE">
        <w:rPr>
          <w:rFonts w:ascii="Arial" w:hAnsi="Arial" w:cs="Arial"/>
          <w:sz w:val="24"/>
          <w:szCs w:val="24"/>
        </w:rPr>
        <w:t xml:space="preserve"> tiene el objetivo de formar profesionalmente a los alumnos que así lo deseen como aquellos que solo quieran apren</w:t>
      </w:r>
      <w:r>
        <w:rPr>
          <w:rFonts w:ascii="Arial" w:hAnsi="Arial" w:cs="Arial"/>
          <w:sz w:val="24"/>
          <w:szCs w:val="24"/>
        </w:rPr>
        <w:t xml:space="preserve">der, </w:t>
      </w:r>
      <w:r w:rsidR="000909EE">
        <w:rPr>
          <w:rFonts w:ascii="Arial" w:hAnsi="Arial" w:cs="Arial"/>
          <w:sz w:val="24"/>
          <w:szCs w:val="24"/>
        </w:rPr>
        <w:t>desconectar del trabajo, hacer amigos y pasárselo bien.</w:t>
      </w:r>
    </w:p>
    <w:p w:rsidR="002A5BF1" w:rsidRPr="002A5BF1" w:rsidRDefault="002A5BF1" w:rsidP="002A5BF1">
      <w:pPr>
        <w:pStyle w:val="Prrafodelista"/>
        <w:rPr>
          <w:rFonts w:ascii="Arial" w:hAnsi="Arial" w:cs="Arial"/>
          <w:sz w:val="24"/>
          <w:szCs w:val="24"/>
        </w:rPr>
      </w:pPr>
    </w:p>
    <w:p w:rsidR="002A5BF1" w:rsidRDefault="002A5BF1" w:rsidP="002A5BF1">
      <w:pPr>
        <w:pStyle w:val="NormalWeb"/>
        <w:numPr>
          <w:ilvl w:val="0"/>
          <w:numId w:val="2"/>
        </w:numPr>
        <w:shd w:val="clear" w:color="auto" w:fill="FFFFFF"/>
        <w:spacing w:before="0" w:beforeAutospacing="0" w:after="0" w:afterAutospacing="0" w:line="360" w:lineRule="auto"/>
        <w:jc w:val="both"/>
        <w:rPr>
          <w:rFonts w:ascii="Helvetica" w:hAnsi="Helvetica"/>
          <w:color w:val="000000"/>
          <w:sz w:val="23"/>
          <w:szCs w:val="23"/>
        </w:rPr>
      </w:pPr>
      <w:r>
        <w:rPr>
          <w:rFonts w:ascii="Helvetica" w:hAnsi="Helvetica"/>
          <w:color w:val="000000"/>
          <w:sz w:val="23"/>
          <w:szCs w:val="23"/>
        </w:rPr>
        <w:t>Como base pedagógica tiene el uso y fomento de los </w:t>
      </w:r>
      <w:r w:rsidRPr="002A5BF1">
        <w:rPr>
          <w:rStyle w:val="Textoennegrita"/>
          <w:rFonts w:ascii="Helvetica" w:hAnsi="Helvetica"/>
          <w:b w:val="0"/>
          <w:color w:val="000000"/>
          <w:sz w:val="23"/>
          <w:szCs w:val="23"/>
        </w:rPr>
        <w:t>valores</w:t>
      </w:r>
      <w:r>
        <w:rPr>
          <w:rStyle w:val="apple-converted-space"/>
          <w:rFonts w:ascii="Helvetica" w:hAnsi="Helvetica"/>
          <w:color w:val="000000"/>
          <w:sz w:val="23"/>
          <w:szCs w:val="23"/>
        </w:rPr>
        <w:t> </w:t>
      </w:r>
      <w:r>
        <w:rPr>
          <w:rFonts w:ascii="Helvetica" w:hAnsi="Helvetica"/>
          <w:color w:val="000000"/>
          <w:sz w:val="23"/>
          <w:szCs w:val="23"/>
        </w:rPr>
        <w:t>para mejorar la vida de las personas que asisten a las clases, evitando estereotipos y potencializando las habilidades innatas.</w:t>
      </w:r>
    </w:p>
    <w:p w:rsidR="002A5BF1" w:rsidRDefault="002A5BF1" w:rsidP="002A5BF1">
      <w:pPr>
        <w:pStyle w:val="Prrafodelista"/>
        <w:spacing w:line="360" w:lineRule="auto"/>
        <w:rPr>
          <w:rFonts w:ascii="Helvetica" w:hAnsi="Helvetica"/>
          <w:color w:val="000000"/>
          <w:sz w:val="23"/>
          <w:szCs w:val="23"/>
        </w:rPr>
      </w:pPr>
    </w:p>
    <w:p w:rsidR="002A5BF1" w:rsidRPr="002A5BF1" w:rsidRDefault="002A5BF1" w:rsidP="002A5BF1">
      <w:pPr>
        <w:pStyle w:val="NormalWeb"/>
        <w:numPr>
          <w:ilvl w:val="0"/>
          <w:numId w:val="2"/>
        </w:numPr>
        <w:shd w:val="clear" w:color="auto" w:fill="FFFFFF"/>
        <w:spacing w:before="0" w:beforeAutospacing="0" w:after="0" w:afterAutospacing="0" w:line="360" w:lineRule="auto"/>
        <w:jc w:val="both"/>
        <w:rPr>
          <w:rFonts w:ascii="Helvetica" w:hAnsi="Helvetica"/>
          <w:color w:val="000000"/>
          <w:sz w:val="23"/>
          <w:szCs w:val="23"/>
        </w:rPr>
      </w:pPr>
      <w:r>
        <w:rPr>
          <w:rFonts w:ascii="Helvetica" w:hAnsi="Helvetica"/>
          <w:color w:val="000000"/>
          <w:sz w:val="23"/>
          <w:szCs w:val="23"/>
          <w:shd w:val="clear" w:color="auto" w:fill="FFFFFF"/>
        </w:rPr>
        <w:t xml:space="preserve">Durante las clases los profesores se encargan a través  de las Artes Escénicas de fomentar el desarrollo de los valores en los alumnos, para convertirlos en mejores seres humanos, con el objetivo de desarrollar con libertad su personalidad basada en los principales valores, evitando </w:t>
      </w:r>
      <w:r>
        <w:rPr>
          <w:rFonts w:ascii="Helvetica" w:hAnsi="Helvetica"/>
          <w:color w:val="000000"/>
          <w:sz w:val="23"/>
          <w:szCs w:val="23"/>
          <w:shd w:val="clear" w:color="auto" w:fill="FFFFFF"/>
        </w:rPr>
        <w:lastRenderedPageBreak/>
        <w:t>los estereotipos, empezando por el amor, la responsabilidad, el respeto, la autoestima, etc.</w:t>
      </w:r>
    </w:p>
    <w:p w:rsidR="002A5BF1" w:rsidRPr="000909EE" w:rsidRDefault="002A5BF1" w:rsidP="000909EE">
      <w:pPr>
        <w:pStyle w:val="Prrafodelista"/>
        <w:numPr>
          <w:ilvl w:val="0"/>
          <w:numId w:val="2"/>
        </w:numPr>
        <w:spacing w:line="360" w:lineRule="auto"/>
        <w:jc w:val="both"/>
        <w:rPr>
          <w:rFonts w:ascii="Arial" w:hAnsi="Arial" w:cs="Arial"/>
          <w:sz w:val="24"/>
          <w:szCs w:val="24"/>
        </w:rPr>
      </w:pPr>
      <w:r>
        <w:rPr>
          <w:rFonts w:ascii="Arial" w:hAnsi="Arial" w:cs="Arial"/>
          <w:sz w:val="24"/>
          <w:szCs w:val="24"/>
        </w:rPr>
        <w:t>Todo el profesorado es escogido minuciosamente resaltando su vocación pedagógica, formación e inteligencia emocional con el propósito de conseguir el valor innovador.</w:t>
      </w:r>
    </w:p>
    <w:p w:rsidR="000909EE" w:rsidRPr="00A03A18" w:rsidRDefault="000909EE" w:rsidP="000909EE">
      <w:pPr>
        <w:pStyle w:val="Prrafodelista"/>
        <w:tabs>
          <w:tab w:val="left" w:pos="2280"/>
        </w:tabs>
        <w:jc w:val="both"/>
        <w:rPr>
          <w:rFonts w:cstheme="minorHAnsi"/>
          <w:lang w:val="ca-ES"/>
        </w:rPr>
      </w:pPr>
    </w:p>
    <w:p w:rsidR="000909EE" w:rsidRPr="00A03A18" w:rsidRDefault="000909EE" w:rsidP="000909EE">
      <w:pPr>
        <w:pStyle w:val="Prrafodelista"/>
        <w:jc w:val="both"/>
        <w:rPr>
          <w:rFonts w:cstheme="minorHAnsi"/>
          <w:lang w:val="ca-ES"/>
        </w:rPr>
      </w:pPr>
    </w:p>
    <w:p w:rsidR="00483F6C" w:rsidRDefault="00483F6C" w:rsidP="00483F6C">
      <w:pPr>
        <w:spacing w:line="360" w:lineRule="auto"/>
        <w:jc w:val="both"/>
        <w:rPr>
          <w:rFonts w:ascii="Arial" w:hAnsi="Arial" w:cs="Arial"/>
          <w:sz w:val="24"/>
          <w:szCs w:val="24"/>
        </w:rPr>
      </w:pPr>
      <w:r>
        <w:rPr>
          <w:rFonts w:ascii="Arial" w:hAnsi="Arial" w:cs="Arial"/>
          <w:sz w:val="24"/>
          <w:szCs w:val="24"/>
        </w:rPr>
        <w:t>Partiendo que en el videoclip la primera escena pretende demostrar las diferentes emociones de los alumnos en un momento determinado, se ha podido comprobar que el simple hecho de haber recordado un instante pasado positivo en que se sintió una emoción hace que el alumno vuelva a revivir ese momento y, por lo tanto, esa sensación. Cuando se revive al alumno le crea una emoción muy similar a la pasada.</w:t>
      </w:r>
      <w:r w:rsidR="0056098B">
        <w:rPr>
          <w:rFonts w:ascii="Arial" w:hAnsi="Arial" w:cs="Arial"/>
          <w:sz w:val="24"/>
          <w:szCs w:val="24"/>
        </w:rPr>
        <w:t xml:space="preserve"> Por lo tanto, vuelve a sentir y</w:t>
      </w:r>
      <w:r>
        <w:rPr>
          <w:rFonts w:ascii="Arial" w:hAnsi="Arial" w:cs="Arial"/>
          <w:sz w:val="24"/>
          <w:szCs w:val="24"/>
        </w:rPr>
        <w:t xml:space="preserve"> a emocionar-se de la misma manera que la anterior.</w:t>
      </w:r>
    </w:p>
    <w:p w:rsidR="00483F6C" w:rsidRDefault="00483F6C" w:rsidP="00483F6C">
      <w:pPr>
        <w:spacing w:line="360" w:lineRule="auto"/>
        <w:jc w:val="both"/>
        <w:rPr>
          <w:rFonts w:ascii="Arial" w:hAnsi="Arial" w:cs="Arial"/>
          <w:sz w:val="24"/>
          <w:szCs w:val="24"/>
        </w:rPr>
      </w:pPr>
      <w:r>
        <w:rPr>
          <w:rFonts w:ascii="Arial" w:hAnsi="Arial" w:cs="Arial"/>
          <w:sz w:val="24"/>
          <w:szCs w:val="24"/>
        </w:rPr>
        <w:t>Además, en el videoclip, justo después de esta escena, los alumnos realizan una coreografía recordado</w:t>
      </w:r>
      <w:r w:rsidR="0056098B">
        <w:rPr>
          <w:rFonts w:ascii="Arial" w:hAnsi="Arial" w:cs="Arial"/>
          <w:sz w:val="24"/>
          <w:szCs w:val="24"/>
        </w:rPr>
        <w:t xml:space="preserve"> esa emoción positiva anterior y</w:t>
      </w:r>
      <w:r>
        <w:rPr>
          <w:rFonts w:ascii="Arial" w:hAnsi="Arial" w:cs="Arial"/>
          <w:sz w:val="24"/>
          <w:szCs w:val="24"/>
        </w:rPr>
        <w:t xml:space="preserve">, por lo tanto, su niño interior crece, puesto que desde pequeños son felices, </w:t>
      </w:r>
      <w:r w:rsidR="0056098B">
        <w:rPr>
          <w:rFonts w:ascii="Arial" w:hAnsi="Arial" w:cs="Arial"/>
          <w:sz w:val="24"/>
          <w:szCs w:val="24"/>
        </w:rPr>
        <w:t>y</w:t>
      </w:r>
      <w:r>
        <w:rPr>
          <w:rFonts w:ascii="Arial" w:hAnsi="Arial" w:cs="Arial"/>
          <w:sz w:val="24"/>
          <w:szCs w:val="24"/>
        </w:rPr>
        <w:t xml:space="preserve"> durante todo el baile los alumnos in</w:t>
      </w:r>
      <w:r w:rsidR="0056098B">
        <w:rPr>
          <w:rFonts w:ascii="Arial" w:hAnsi="Arial" w:cs="Arial"/>
          <w:sz w:val="24"/>
          <w:szCs w:val="24"/>
        </w:rPr>
        <w:t>tentan expresar su sentimiento y</w:t>
      </w:r>
      <w:r>
        <w:rPr>
          <w:rFonts w:ascii="Arial" w:hAnsi="Arial" w:cs="Arial"/>
          <w:sz w:val="24"/>
          <w:szCs w:val="24"/>
        </w:rPr>
        <w:t xml:space="preserve"> emoción mediante la danza, interpretación y la música.</w:t>
      </w:r>
    </w:p>
    <w:p w:rsidR="00483F6C" w:rsidRDefault="00483F6C" w:rsidP="00483F6C">
      <w:pPr>
        <w:spacing w:line="360" w:lineRule="auto"/>
        <w:jc w:val="both"/>
        <w:rPr>
          <w:rFonts w:ascii="Arial" w:hAnsi="Arial" w:cs="Arial"/>
          <w:sz w:val="24"/>
          <w:szCs w:val="24"/>
        </w:rPr>
      </w:pPr>
      <w:r>
        <w:rPr>
          <w:rFonts w:ascii="Arial" w:hAnsi="Arial" w:cs="Arial"/>
          <w:sz w:val="24"/>
          <w:szCs w:val="24"/>
        </w:rPr>
        <w:t>Más adelante</w:t>
      </w:r>
      <w:r w:rsidR="0056098B">
        <w:rPr>
          <w:rFonts w:ascii="Arial" w:hAnsi="Arial" w:cs="Arial"/>
          <w:sz w:val="24"/>
          <w:szCs w:val="24"/>
        </w:rPr>
        <w:t>,</w:t>
      </w:r>
      <w:r>
        <w:rPr>
          <w:rFonts w:ascii="Arial" w:hAnsi="Arial" w:cs="Arial"/>
          <w:sz w:val="24"/>
          <w:szCs w:val="24"/>
        </w:rPr>
        <w:t xml:space="preserve"> parte de los alumnos demuestran sus habilidades bailado de tal manera que la posición es un </w:t>
      </w:r>
      <w:r w:rsidR="0056098B">
        <w:rPr>
          <w:rFonts w:ascii="Arial" w:hAnsi="Arial" w:cs="Arial"/>
          <w:sz w:val="24"/>
          <w:szCs w:val="24"/>
        </w:rPr>
        <w:t>círculo</w:t>
      </w:r>
      <w:r>
        <w:rPr>
          <w:rFonts w:ascii="Arial" w:hAnsi="Arial" w:cs="Arial"/>
          <w:sz w:val="24"/>
          <w:szCs w:val="24"/>
        </w:rPr>
        <w:t xml:space="preserve"> y uno de ellos está justo en el centro. Para los alumnos es una bonita metáfora en que una misma persona, dependiendo del momento i la situación, puede sentir o emocionarse por alguna cosa y que dentro de ese mismo individuo puede tener diferentes sensaciones y emociones. </w:t>
      </w:r>
    </w:p>
    <w:p w:rsidR="00483F6C" w:rsidRDefault="00483F6C" w:rsidP="00483F6C">
      <w:pPr>
        <w:spacing w:line="360" w:lineRule="auto"/>
        <w:jc w:val="both"/>
        <w:rPr>
          <w:rFonts w:ascii="Arial" w:hAnsi="Arial" w:cs="Arial"/>
          <w:sz w:val="24"/>
          <w:szCs w:val="24"/>
        </w:rPr>
      </w:pPr>
      <w:proofErr w:type="gramStart"/>
      <w:r>
        <w:rPr>
          <w:rFonts w:ascii="Arial" w:hAnsi="Arial" w:cs="Arial"/>
          <w:sz w:val="24"/>
          <w:szCs w:val="24"/>
        </w:rPr>
        <w:t>Cabe</w:t>
      </w:r>
      <w:proofErr w:type="gramEnd"/>
      <w:r>
        <w:rPr>
          <w:rFonts w:ascii="Arial" w:hAnsi="Arial" w:cs="Arial"/>
          <w:sz w:val="24"/>
          <w:szCs w:val="24"/>
        </w:rPr>
        <w:t xml:space="preserve"> decir que hay una escena bastante importante dónde los alumnos, mezclados grandes y pequeños, aparecen representando una emoción determinada uno al lado del otro con el fin de expresar al mundo exterior una sensación de su yo interior y de su estado emocional real.</w:t>
      </w:r>
    </w:p>
    <w:p w:rsidR="00483F6C" w:rsidRDefault="00483F6C" w:rsidP="00483F6C">
      <w:pPr>
        <w:spacing w:line="360" w:lineRule="auto"/>
        <w:jc w:val="both"/>
        <w:rPr>
          <w:rFonts w:ascii="Arial" w:hAnsi="Arial" w:cs="Arial"/>
          <w:sz w:val="24"/>
          <w:szCs w:val="24"/>
        </w:rPr>
      </w:pPr>
      <w:r>
        <w:rPr>
          <w:rFonts w:ascii="Arial" w:hAnsi="Arial" w:cs="Arial"/>
          <w:sz w:val="24"/>
          <w:szCs w:val="24"/>
        </w:rPr>
        <w:t xml:space="preserve">Se podría destacar además que el uso de las cintas en el videoclip no es por estética o casualidad. El motivo de su elección es que durante el baile y el taller los alumnos llevan un hilo en cuanto a emociones y sentimientos. Por tanto, la </w:t>
      </w:r>
      <w:r>
        <w:rPr>
          <w:rFonts w:ascii="Arial" w:hAnsi="Arial" w:cs="Arial"/>
          <w:sz w:val="24"/>
          <w:szCs w:val="24"/>
        </w:rPr>
        <w:lastRenderedPageBreak/>
        <w:t>mejor manera de representarlo visualmente es de ese modo. No cabe duda que además las cintas también representan ese control de la emoción por parte del individuo. Ellos son capaces de controlar algo aparentemente complicado pero que poco a poco va siendo más fácil. Como también podemos ver en una parte coreográfica los alumnos desarrollan un baile con la disciplina de contemporáneo algo significativo en cuanto al control corporal.</w:t>
      </w:r>
    </w:p>
    <w:p w:rsidR="00483F6C" w:rsidRDefault="00483F6C" w:rsidP="00483F6C">
      <w:pPr>
        <w:spacing w:line="360" w:lineRule="auto"/>
        <w:jc w:val="both"/>
        <w:rPr>
          <w:rFonts w:ascii="Arial" w:hAnsi="Arial" w:cs="Arial"/>
          <w:sz w:val="24"/>
          <w:szCs w:val="24"/>
        </w:rPr>
      </w:pPr>
      <w:r>
        <w:rPr>
          <w:rFonts w:ascii="Arial" w:hAnsi="Arial" w:cs="Arial"/>
          <w:sz w:val="24"/>
          <w:szCs w:val="24"/>
        </w:rPr>
        <w:t xml:space="preserve">Otro aspecto destacable de este proyecto es que se remarca muy positivamente la idea de encontrar su niño interior (aquel ser feliz, inocente y alegre). Se debe conectar con ese mundo pasado y puramente emocional, ese donde no dejábamos de sentir, de ser felices, de alegrarnos. Un ejemplo bastante claro podría ser una de las escenas principales en las que aparece una alumna enfrente a su “yo” más pequeño y posteriormente, ese “yo” ha madurado y ha crecido junto con su “yo” mayor viendo pues la escena en que esa alumna ha crecido y representa su “yo “actual. </w:t>
      </w:r>
    </w:p>
    <w:p w:rsidR="00483F6C" w:rsidRDefault="00483F6C" w:rsidP="00483F6C">
      <w:pPr>
        <w:spacing w:line="360" w:lineRule="auto"/>
        <w:jc w:val="both"/>
        <w:rPr>
          <w:rFonts w:ascii="Arial" w:hAnsi="Arial" w:cs="Arial"/>
          <w:sz w:val="24"/>
          <w:szCs w:val="24"/>
        </w:rPr>
      </w:pPr>
      <w:r>
        <w:rPr>
          <w:rFonts w:ascii="Arial" w:hAnsi="Arial" w:cs="Arial"/>
          <w:sz w:val="24"/>
          <w:szCs w:val="24"/>
        </w:rPr>
        <w:t>Junto con ese ejemplo, se podría unir otra escena del videoclip también con una gran trascendencia. El baile final entre mayores y pequeños donde, una vez más, expresan esa unión de mundos, por una parte, el mundo de las emociones, y por el otro, la mirada hacia su yo interior.</w:t>
      </w:r>
    </w:p>
    <w:p w:rsidR="00483F6C" w:rsidRDefault="00483F6C" w:rsidP="00483F6C">
      <w:pPr>
        <w:spacing w:line="360" w:lineRule="auto"/>
        <w:jc w:val="both"/>
        <w:rPr>
          <w:rFonts w:ascii="Arial" w:hAnsi="Arial" w:cs="Arial"/>
          <w:sz w:val="24"/>
          <w:szCs w:val="24"/>
        </w:rPr>
      </w:pPr>
      <w:r>
        <w:rPr>
          <w:rFonts w:ascii="Arial" w:hAnsi="Arial" w:cs="Arial"/>
          <w:sz w:val="24"/>
          <w:szCs w:val="24"/>
        </w:rPr>
        <w:t xml:space="preserve">Sería interesante aclarar que el uso de las acrobacias y figuras desarrollarían un papel fuerte en el proyecto. Una idea muy clara es al ser seres puramente sentimentales las emociones nos dotan de mucha fuerza similar a la fuerza que desarrollamos para impulsarnos a realizar determinados movimientos acrobáticos. </w:t>
      </w:r>
    </w:p>
    <w:p w:rsidR="00483F6C" w:rsidRDefault="00483F6C" w:rsidP="00483F6C">
      <w:pPr>
        <w:spacing w:line="360" w:lineRule="auto"/>
        <w:jc w:val="both"/>
        <w:rPr>
          <w:rFonts w:ascii="Arial" w:hAnsi="Arial" w:cs="Arial"/>
          <w:sz w:val="24"/>
          <w:szCs w:val="24"/>
        </w:rPr>
      </w:pPr>
      <w:r>
        <w:rPr>
          <w:rFonts w:ascii="Arial" w:hAnsi="Arial" w:cs="Arial"/>
          <w:sz w:val="24"/>
          <w:szCs w:val="24"/>
        </w:rPr>
        <w:t>Además, la parte final pone énfasis a las diferentes generaciones de personas representando así que seas de la generación que seas se debe intentar encontrar, en cualquier situación, a tu “yo” interior, un “yo” entregado, emocionado y feliz.</w:t>
      </w:r>
    </w:p>
    <w:p w:rsidR="004568A6" w:rsidRDefault="004568A6" w:rsidP="00483F6C">
      <w:pPr>
        <w:spacing w:line="360" w:lineRule="auto"/>
        <w:jc w:val="both"/>
        <w:rPr>
          <w:rFonts w:ascii="Arial" w:hAnsi="Arial" w:cs="Arial"/>
          <w:sz w:val="24"/>
          <w:szCs w:val="24"/>
        </w:rPr>
      </w:pPr>
    </w:p>
    <w:p w:rsidR="004568A6" w:rsidRDefault="004568A6" w:rsidP="00483F6C">
      <w:pPr>
        <w:spacing w:line="360" w:lineRule="auto"/>
        <w:jc w:val="both"/>
        <w:rPr>
          <w:rFonts w:ascii="Arial" w:hAnsi="Arial" w:cs="Arial"/>
          <w:sz w:val="24"/>
          <w:szCs w:val="24"/>
        </w:rPr>
      </w:pPr>
    </w:p>
    <w:p w:rsidR="00BB6226" w:rsidRDefault="00BB6226" w:rsidP="00483F6C">
      <w:pPr>
        <w:spacing w:line="360" w:lineRule="auto"/>
        <w:jc w:val="both"/>
        <w:rPr>
          <w:rFonts w:ascii="Arial" w:hAnsi="Arial" w:cs="Arial"/>
          <w:sz w:val="24"/>
          <w:szCs w:val="24"/>
        </w:rPr>
      </w:pPr>
    </w:p>
    <w:p w:rsidR="00FF5F17" w:rsidRPr="00702134" w:rsidRDefault="00BB6226" w:rsidP="00BB6226">
      <w:pPr>
        <w:spacing w:line="360" w:lineRule="auto"/>
        <w:jc w:val="center"/>
        <w:rPr>
          <w:rFonts w:ascii="Arial" w:hAnsi="Arial" w:cs="Arial"/>
          <w:b/>
          <w:sz w:val="24"/>
          <w:szCs w:val="24"/>
        </w:rPr>
      </w:pPr>
      <w:bookmarkStart w:id="0" w:name="_GoBack"/>
      <w:bookmarkEnd w:id="0"/>
      <w:r w:rsidRPr="00702134">
        <w:rPr>
          <w:rFonts w:ascii="Arial" w:hAnsi="Arial" w:cs="Arial"/>
          <w:b/>
          <w:sz w:val="24"/>
          <w:szCs w:val="24"/>
        </w:rPr>
        <w:lastRenderedPageBreak/>
        <w:t>CONCLUSIONES</w:t>
      </w:r>
    </w:p>
    <w:p w:rsidR="00FF5F17" w:rsidRPr="00702134" w:rsidRDefault="004E5CAB" w:rsidP="00702134">
      <w:pPr>
        <w:spacing w:line="360" w:lineRule="auto"/>
        <w:jc w:val="both"/>
        <w:rPr>
          <w:rFonts w:ascii="Arial" w:hAnsi="Arial" w:cs="Arial"/>
          <w:sz w:val="24"/>
          <w:szCs w:val="24"/>
        </w:rPr>
      </w:pPr>
      <w:r>
        <w:rPr>
          <w:rFonts w:ascii="Arial" w:hAnsi="Arial" w:cs="Arial"/>
          <w:sz w:val="24"/>
          <w:szCs w:val="24"/>
        </w:rPr>
        <w:t>Se ha experimentado en</w:t>
      </w:r>
      <w:r w:rsidR="00FF5F17" w:rsidRPr="00702134">
        <w:rPr>
          <w:rFonts w:ascii="Arial" w:hAnsi="Arial" w:cs="Arial"/>
          <w:sz w:val="24"/>
          <w:szCs w:val="24"/>
        </w:rPr>
        <w:t xml:space="preserve"> primera persona que el aprendizaje va directamente proporcional a la motivación que se le proporciona al alumno, transformándose en emoción. </w:t>
      </w:r>
      <w:r w:rsidR="00702134">
        <w:rPr>
          <w:rFonts w:ascii="Arial" w:hAnsi="Arial" w:cs="Arial"/>
          <w:sz w:val="24"/>
          <w:szCs w:val="24"/>
        </w:rPr>
        <w:t xml:space="preserve">Esta idea es la que viene a decir Platón con la frase </w:t>
      </w:r>
      <w:r w:rsidR="00702134" w:rsidRPr="00702134">
        <w:rPr>
          <w:rFonts w:ascii="Arial" w:hAnsi="Arial" w:cs="Arial"/>
          <w:i/>
          <w:sz w:val="24"/>
          <w:szCs w:val="24"/>
        </w:rPr>
        <w:t>“Todo aprendizaje tiene una base emocional”.</w:t>
      </w:r>
      <w:r w:rsidR="00702134">
        <w:rPr>
          <w:rFonts w:ascii="Arial" w:hAnsi="Arial" w:cs="Arial"/>
          <w:sz w:val="24"/>
          <w:szCs w:val="24"/>
        </w:rPr>
        <w:t xml:space="preserve"> Por lo tanto, a mayor motivación mayor activación emocional y en resultado, mayor aprendizaje significativo.</w:t>
      </w:r>
    </w:p>
    <w:p w:rsidR="00013481" w:rsidRDefault="00702134" w:rsidP="00013481">
      <w:pPr>
        <w:spacing w:line="360" w:lineRule="auto"/>
        <w:jc w:val="both"/>
        <w:rPr>
          <w:rFonts w:ascii="Arial" w:hAnsi="Arial" w:cs="Arial"/>
          <w:sz w:val="24"/>
          <w:szCs w:val="24"/>
        </w:rPr>
      </w:pPr>
      <w:r>
        <w:rPr>
          <w:rFonts w:ascii="Arial" w:hAnsi="Arial" w:cs="Arial"/>
          <w:sz w:val="24"/>
          <w:szCs w:val="24"/>
        </w:rPr>
        <w:t>En el videoclip presentado, l</w:t>
      </w:r>
      <w:r w:rsidR="00FF5F17" w:rsidRPr="00702134">
        <w:rPr>
          <w:rFonts w:ascii="Arial" w:hAnsi="Arial" w:cs="Arial"/>
          <w:sz w:val="24"/>
          <w:szCs w:val="24"/>
        </w:rPr>
        <w:t xml:space="preserve">os alumnos que han trabajado las emociones </w:t>
      </w:r>
      <w:r>
        <w:rPr>
          <w:rFonts w:ascii="Arial" w:hAnsi="Arial" w:cs="Arial"/>
          <w:sz w:val="24"/>
          <w:szCs w:val="24"/>
        </w:rPr>
        <w:t xml:space="preserve">a través de las Artes Escénicas conectaban sus </w:t>
      </w:r>
      <w:r w:rsidR="00FF5F17" w:rsidRPr="00702134">
        <w:rPr>
          <w:rFonts w:ascii="Arial" w:hAnsi="Arial" w:cs="Arial"/>
          <w:sz w:val="24"/>
          <w:szCs w:val="24"/>
        </w:rPr>
        <w:t>cuerpos</w:t>
      </w:r>
      <w:r w:rsidR="00013481">
        <w:rPr>
          <w:rFonts w:ascii="Arial" w:hAnsi="Arial" w:cs="Arial"/>
          <w:sz w:val="24"/>
          <w:szCs w:val="24"/>
        </w:rPr>
        <w:t xml:space="preserve"> con el alma</w:t>
      </w:r>
      <w:r>
        <w:rPr>
          <w:rFonts w:ascii="Arial" w:hAnsi="Arial" w:cs="Arial"/>
          <w:sz w:val="24"/>
          <w:szCs w:val="24"/>
        </w:rPr>
        <w:t>,</w:t>
      </w:r>
      <w:r w:rsidR="00FF5F17" w:rsidRPr="00702134">
        <w:rPr>
          <w:rFonts w:ascii="Arial" w:hAnsi="Arial" w:cs="Arial"/>
          <w:sz w:val="24"/>
          <w:szCs w:val="24"/>
        </w:rPr>
        <w:t xml:space="preserve"> </w:t>
      </w:r>
      <w:r>
        <w:rPr>
          <w:rFonts w:ascii="Arial" w:hAnsi="Arial" w:cs="Arial"/>
          <w:sz w:val="24"/>
          <w:szCs w:val="24"/>
        </w:rPr>
        <w:t>mediante la psicomotricidad</w:t>
      </w:r>
      <w:r w:rsidR="00013481">
        <w:rPr>
          <w:rFonts w:ascii="Arial" w:hAnsi="Arial" w:cs="Arial"/>
          <w:sz w:val="24"/>
          <w:szCs w:val="24"/>
        </w:rPr>
        <w:t>, el lenguaje con la interpretación y la voz con el canto</w:t>
      </w:r>
      <w:r w:rsidR="00D81F6F">
        <w:rPr>
          <w:rFonts w:ascii="Arial" w:hAnsi="Arial" w:cs="Arial"/>
          <w:sz w:val="24"/>
          <w:szCs w:val="24"/>
        </w:rPr>
        <w:t>,</w:t>
      </w:r>
      <w:r w:rsidR="00013481">
        <w:rPr>
          <w:rFonts w:ascii="Arial" w:hAnsi="Arial" w:cs="Arial"/>
          <w:sz w:val="24"/>
          <w:szCs w:val="24"/>
        </w:rPr>
        <w:t xml:space="preserve"> realizando la actividad </w:t>
      </w:r>
      <w:r w:rsidR="00D81F6F">
        <w:rPr>
          <w:rFonts w:ascii="Arial" w:hAnsi="Arial" w:cs="Arial"/>
          <w:sz w:val="24"/>
          <w:szCs w:val="24"/>
        </w:rPr>
        <w:t xml:space="preserve">de las Artes Escénicas </w:t>
      </w:r>
      <w:r w:rsidR="00013481">
        <w:rPr>
          <w:rFonts w:ascii="Arial" w:hAnsi="Arial" w:cs="Arial"/>
          <w:sz w:val="24"/>
          <w:szCs w:val="24"/>
        </w:rPr>
        <w:t xml:space="preserve">a la vez que la </w:t>
      </w:r>
      <w:r w:rsidR="00D81F6F">
        <w:rPr>
          <w:rFonts w:ascii="Arial" w:hAnsi="Arial" w:cs="Arial"/>
          <w:sz w:val="24"/>
          <w:szCs w:val="24"/>
        </w:rPr>
        <w:t>estaban sintiendo a través de las emociones (conexión cuerpo y alma, similitud con Platón)</w:t>
      </w:r>
      <w:r w:rsidR="00013481">
        <w:rPr>
          <w:rFonts w:ascii="Arial" w:hAnsi="Arial" w:cs="Arial"/>
          <w:sz w:val="24"/>
          <w:szCs w:val="24"/>
        </w:rPr>
        <w:t xml:space="preserve">. </w:t>
      </w:r>
    </w:p>
    <w:p w:rsidR="00D81F6F" w:rsidRDefault="00D81F6F" w:rsidP="00013481">
      <w:pPr>
        <w:spacing w:line="360" w:lineRule="auto"/>
        <w:jc w:val="both"/>
        <w:rPr>
          <w:rFonts w:ascii="Arial" w:hAnsi="Arial" w:cs="Arial"/>
          <w:sz w:val="24"/>
          <w:szCs w:val="24"/>
        </w:rPr>
      </w:pPr>
      <w:r w:rsidRPr="00D81F6F">
        <w:rPr>
          <w:rFonts w:ascii="Arial" w:hAnsi="Arial" w:cs="Arial"/>
          <w:i/>
          <w:sz w:val="24"/>
          <w:szCs w:val="24"/>
        </w:rPr>
        <w:t>“El mayor error que los médicos cometen es intentar la curación del cuerpo sin intentar la curación del alma, sin embargo el cuerpo y alma son uno, no deberían ser tratados separadamente.”</w:t>
      </w:r>
      <w:r>
        <w:rPr>
          <w:rFonts w:ascii="Arial" w:hAnsi="Arial" w:cs="Arial"/>
          <w:i/>
          <w:sz w:val="24"/>
          <w:szCs w:val="24"/>
        </w:rPr>
        <w:t xml:space="preserve"> </w:t>
      </w:r>
    </w:p>
    <w:p w:rsidR="003F03BA" w:rsidRDefault="00032A73" w:rsidP="00013481">
      <w:pPr>
        <w:spacing w:line="360" w:lineRule="auto"/>
        <w:jc w:val="both"/>
        <w:rPr>
          <w:rFonts w:ascii="Arial" w:hAnsi="Arial" w:cs="Arial"/>
          <w:sz w:val="24"/>
          <w:szCs w:val="24"/>
        </w:rPr>
      </w:pPr>
      <w:r>
        <w:rPr>
          <w:rFonts w:ascii="Arial" w:hAnsi="Arial" w:cs="Arial"/>
          <w:sz w:val="24"/>
          <w:szCs w:val="24"/>
        </w:rPr>
        <w:t xml:space="preserve">Así pues, si la emoción es un estado mental placentero, tal y como se ha expuesto anteriormente, </w:t>
      </w:r>
      <w:r w:rsidR="00EC4E82">
        <w:rPr>
          <w:rFonts w:ascii="Arial" w:hAnsi="Arial" w:cs="Arial"/>
          <w:sz w:val="24"/>
          <w:szCs w:val="24"/>
        </w:rPr>
        <w:t>la producción de dicho estado en el que consiste la emoción</w:t>
      </w:r>
      <w:r w:rsidR="00D05444">
        <w:rPr>
          <w:rFonts w:ascii="Arial" w:hAnsi="Arial" w:cs="Arial"/>
          <w:sz w:val="24"/>
          <w:szCs w:val="24"/>
        </w:rPr>
        <w:t>,</w:t>
      </w:r>
      <w:r w:rsidR="00EC4E82">
        <w:rPr>
          <w:rFonts w:ascii="Arial" w:hAnsi="Arial" w:cs="Arial"/>
          <w:sz w:val="24"/>
          <w:szCs w:val="24"/>
        </w:rPr>
        <w:t xml:space="preserve"> donde las neuronas de los núcleos específicos del tronco cerebral y del hipotálamo se activan cada vez que ocurre algo importante o destacado, como consecuencia tenemos una plasticidad sináptica cerebral que conlleva al aprendizaje.</w:t>
      </w:r>
      <w:r w:rsidR="003F03BA">
        <w:rPr>
          <w:rStyle w:val="Refdenotaalpie"/>
          <w:rFonts w:ascii="Arial" w:hAnsi="Arial" w:cs="Arial"/>
          <w:sz w:val="24"/>
          <w:szCs w:val="24"/>
        </w:rPr>
        <w:footnoteReference w:id="2"/>
      </w:r>
      <w:r w:rsidR="00EC4E82">
        <w:rPr>
          <w:rFonts w:ascii="Arial" w:hAnsi="Arial" w:cs="Arial"/>
          <w:sz w:val="24"/>
          <w:szCs w:val="24"/>
        </w:rPr>
        <w:t xml:space="preserve"> </w:t>
      </w:r>
    </w:p>
    <w:p w:rsidR="00D05444" w:rsidRDefault="00013481" w:rsidP="00013481">
      <w:pPr>
        <w:spacing w:line="360" w:lineRule="auto"/>
        <w:jc w:val="both"/>
        <w:rPr>
          <w:rFonts w:ascii="Arial" w:hAnsi="Arial" w:cs="Arial"/>
          <w:sz w:val="24"/>
          <w:szCs w:val="24"/>
        </w:rPr>
      </w:pPr>
      <w:r w:rsidRPr="00D05444">
        <w:rPr>
          <w:rFonts w:ascii="Arial" w:hAnsi="Arial" w:cs="Arial"/>
          <w:sz w:val="24"/>
          <w:szCs w:val="24"/>
        </w:rPr>
        <w:t xml:space="preserve">La respuesta de todos los </w:t>
      </w:r>
      <w:r w:rsidR="00D05444">
        <w:rPr>
          <w:rFonts w:ascii="Arial" w:hAnsi="Arial" w:cs="Arial"/>
          <w:sz w:val="24"/>
          <w:szCs w:val="24"/>
        </w:rPr>
        <w:t>alumnos en el taller</w:t>
      </w:r>
      <w:r w:rsidRPr="00D05444">
        <w:rPr>
          <w:rFonts w:ascii="Arial" w:hAnsi="Arial" w:cs="Arial"/>
          <w:sz w:val="24"/>
          <w:szCs w:val="24"/>
        </w:rPr>
        <w:t xml:space="preserve"> han sido emociones satisfactorias donde la alegría era </w:t>
      </w:r>
      <w:r w:rsidR="00D05444">
        <w:rPr>
          <w:rFonts w:ascii="Arial" w:hAnsi="Arial" w:cs="Arial"/>
          <w:sz w:val="24"/>
          <w:szCs w:val="24"/>
        </w:rPr>
        <w:t xml:space="preserve">la emoción </w:t>
      </w:r>
      <w:r w:rsidRPr="00D05444">
        <w:rPr>
          <w:rFonts w:ascii="Arial" w:hAnsi="Arial" w:cs="Arial"/>
          <w:sz w:val="24"/>
          <w:szCs w:val="24"/>
        </w:rPr>
        <w:t>motor</w:t>
      </w:r>
      <w:r w:rsidR="00D05444">
        <w:rPr>
          <w:rFonts w:ascii="Arial" w:hAnsi="Arial" w:cs="Arial"/>
          <w:sz w:val="24"/>
          <w:szCs w:val="24"/>
        </w:rPr>
        <w:t>a</w:t>
      </w:r>
      <w:r w:rsidRPr="00D05444">
        <w:rPr>
          <w:rFonts w:ascii="Arial" w:hAnsi="Arial" w:cs="Arial"/>
          <w:sz w:val="24"/>
          <w:szCs w:val="24"/>
        </w:rPr>
        <w:t xml:space="preserve"> y las secundarias; emoción del miedo, tristeza, rabia…; </w:t>
      </w:r>
      <w:r w:rsidR="00D05444">
        <w:rPr>
          <w:rFonts w:ascii="Arial" w:hAnsi="Arial" w:cs="Arial"/>
          <w:sz w:val="24"/>
          <w:szCs w:val="24"/>
        </w:rPr>
        <w:t xml:space="preserve">los alumnos </w:t>
      </w:r>
      <w:r w:rsidRPr="00D05444">
        <w:rPr>
          <w:rFonts w:ascii="Arial" w:hAnsi="Arial" w:cs="Arial"/>
          <w:sz w:val="24"/>
          <w:szCs w:val="24"/>
        </w:rPr>
        <w:t xml:space="preserve">las identificaban a través de la </w:t>
      </w:r>
      <w:r w:rsidR="00D05444">
        <w:rPr>
          <w:rFonts w:ascii="Arial" w:hAnsi="Arial" w:cs="Arial"/>
          <w:sz w:val="24"/>
          <w:szCs w:val="24"/>
        </w:rPr>
        <w:t>emoción primaria, l</w:t>
      </w:r>
      <w:r w:rsidRPr="00D05444">
        <w:rPr>
          <w:rFonts w:ascii="Arial" w:hAnsi="Arial" w:cs="Arial"/>
          <w:sz w:val="24"/>
          <w:szCs w:val="24"/>
        </w:rPr>
        <w:t xml:space="preserve">a alegría, </w:t>
      </w:r>
      <w:r w:rsidR="005529FE">
        <w:rPr>
          <w:rFonts w:ascii="Arial" w:hAnsi="Arial" w:cs="Arial"/>
          <w:sz w:val="24"/>
          <w:szCs w:val="24"/>
        </w:rPr>
        <w:t>experimentando</w:t>
      </w:r>
      <w:r w:rsidRPr="00D05444">
        <w:rPr>
          <w:rFonts w:ascii="Arial" w:hAnsi="Arial" w:cs="Arial"/>
          <w:sz w:val="24"/>
          <w:szCs w:val="24"/>
        </w:rPr>
        <w:t xml:space="preserve"> que </w:t>
      </w:r>
      <w:r w:rsidR="005529FE">
        <w:rPr>
          <w:rFonts w:ascii="Arial" w:hAnsi="Arial" w:cs="Arial"/>
          <w:sz w:val="24"/>
          <w:szCs w:val="24"/>
        </w:rPr>
        <w:t>la emoción de la alegría</w:t>
      </w:r>
      <w:r w:rsidRPr="00D05444">
        <w:rPr>
          <w:rFonts w:ascii="Arial" w:hAnsi="Arial" w:cs="Arial"/>
          <w:sz w:val="24"/>
          <w:szCs w:val="24"/>
        </w:rPr>
        <w:t xml:space="preserve"> genera sentimientos de bienestar</w:t>
      </w:r>
      <w:r w:rsidR="00D05444">
        <w:rPr>
          <w:rFonts w:ascii="Arial" w:hAnsi="Arial" w:cs="Arial"/>
          <w:sz w:val="24"/>
          <w:szCs w:val="24"/>
        </w:rPr>
        <w:t>,</w:t>
      </w:r>
      <w:r w:rsidRPr="00D05444">
        <w:rPr>
          <w:rFonts w:ascii="Arial" w:hAnsi="Arial" w:cs="Arial"/>
          <w:sz w:val="24"/>
          <w:szCs w:val="24"/>
        </w:rPr>
        <w:t xml:space="preserve"> siendo </w:t>
      </w:r>
      <w:r w:rsidR="00D05444">
        <w:rPr>
          <w:rFonts w:ascii="Arial" w:hAnsi="Arial" w:cs="Arial"/>
          <w:sz w:val="24"/>
          <w:szCs w:val="24"/>
        </w:rPr>
        <w:t xml:space="preserve">el </w:t>
      </w:r>
      <w:r w:rsidR="005529FE">
        <w:rPr>
          <w:rFonts w:ascii="Arial" w:hAnsi="Arial" w:cs="Arial"/>
          <w:sz w:val="24"/>
          <w:szCs w:val="24"/>
        </w:rPr>
        <w:t>niño interior a través de su amor incondicional</w:t>
      </w:r>
      <w:r w:rsidRPr="00D05444">
        <w:rPr>
          <w:rFonts w:ascii="Arial" w:hAnsi="Arial" w:cs="Arial"/>
          <w:sz w:val="24"/>
          <w:szCs w:val="24"/>
        </w:rPr>
        <w:t>.</w:t>
      </w:r>
    </w:p>
    <w:p w:rsidR="00013481" w:rsidRPr="00702134" w:rsidRDefault="005529FE" w:rsidP="00013481">
      <w:pPr>
        <w:spacing w:line="360" w:lineRule="auto"/>
        <w:jc w:val="both"/>
        <w:rPr>
          <w:rFonts w:ascii="Arial" w:hAnsi="Arial" w:cs="Arial"/>
          <w:sz w:val="24"/>
          <w:szCs w:val="24"/>
        </w:rPr>
      </w:pPr>
      <w:r>
        <w:rPr>
          <w:rFonts w:ascii="Arial" w:hAnsi="Arial" w:cs="Arial"/>
          <w:sz w:val="24"/>
          <w:szCs w:val="24"/>
        </w:rPr>
        <w:lastRenderedPageBreak/>
        <w:t xml:space="preserve">Es emocionante, excitante y motivador saber que el conocimiento del aprendizaje a través de las emociones en la frase dicha por Platón </w:t>
      </w:r>
      <w:r w:rsidRPr="00CE7E57">
        <w:rPr>
          <w:rFonts w:ascii="Arial" w:hAnsi="Arial" w:cs="Arial"/>
          <w:sz w:val="24"/>
          <w:szCs w:val="24"/>
        </w:rPr>
        <w:t>“Todo aprendizaje tiene una base emocional”</w:t>
      </w:r>
      <w:r>
        <w:rPr>
          <w:rFonts w:ascii="Arial" w:hAnsi="Arial" w:cs="Arial"/>
          <w:sz w:val="24"/>
          <w:szCs w:val="24"/>
        </w:rPr>
        <w:t xml:space="preserve">, esté latente des de hace tanto tiempo en nuestra historia lineal (427 a.C.). </w:t>
      </w:r>
    </w:p>
    <w:p w:rsidR="00FF5F17" w:rsidRPr="00702134" w:rsidRDefault="00FF5F17" w:rsidP="00702134">
      <w:pPr>
        <w:spacing w:line="360" w:lineRule="auto"/>
        <w:jc w:val="both"/>
        <w:rPr>
          <w:rFonts w:ascii="Arial" w:hAnsi="Arial" w:cs="Arial"/>
          <w:sz w:val="24"/>
          <w:szCs w:val="24"/>
        </w:rPr>
      </w:pPr>
    </w:p>
    <w:p w:rsidR="00FB019D" w:rsidRDefault="00FB019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p w:rsidR="00730F4D" w:rsidRDefault="00730F4D" w:rsidP="00BA2A65">
      <w:pPr>
        <w:jc w:val="both"/>
        <w:rPr>
          <w:rFonts w:ascii="Arial" w:hAnsi="Arial" w:cs="Arial"/>
          <w:b/>
          <w:sz w:val="24"/>
          <w:szCs w:val="24"/>
        </w:rPr>
      </w:pPr>
    </w:p>
    <w:sectPr w:rsidR="00730F4D" w:rsidSect="006D0154">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5C" w:rsidRDefault="00E7265C" w:rsidP="003F03BA">
      <w:pPr>
        <w:spacing w:after="0" w:line="240" w:lineRule="auto"/>
      </w:pPr>
      <w:r>
        <w:separator/>
      </w:r>
    </w:p>
  </w:endnote>
  <w:endnote w:type="continuationSeparator" w:id="0">
    <w:p w:rsidR="00E7265C" w:rsidRDefault="00E7265C" w:rsidP="003F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13207"/>
      <w:docPartObj>
        <w:docPartGallery w:val="Page Numbers (Bottom of Page)"/>
        <w:docPartUnique/>
      </w:docPartObj>
    </w:sdtPr>
    <w:sdtEndPr/>
    <w:sdtContent>
      <w:p w:rsidR="006D0154" w:rsidRDefault="006D0154">
        <w:pPr>
          <w:pStyle w:val="Piedepgina"/>
          <w:jc w:val="center"/>
        </w:pPr>
        <w:r>
          <w:fldChar w:fldCharType="begin"/>
        </w:r>
        <w:r>
          <w:instrText>PAGE   \* MERGEFORMAT</w:instrText>
        </w:r>
        <w:r>
          <w:fldChar w:fldCharType="separate"/>
        </w:r>
        <w:r w:rsidR="008D3AAD">
          <w:rPr>
            <w:noProof/>
          </w:rPr>
          <w:t>7</w:t>
        </w:r>
        <w:r>
          <w:fldChar w:fldCharType="end"/>
        </w:r>
      </w:p>
    </w:sdtContent>
  </w:sdt>
  <w:p w:rsidR="006D0154" w:rsidRDefault="006D01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5C" w:rsidRDefault="00E7265C" w:rsidP="003F03BA">
      <w:pPr>
        <w:spacing w:after="0" w:line="240" w:lineRule="auto"/>
      </w:pPr>
      <w:r>
        <w:separator/>
      </w:r>
    </w:p>
  </w:footnote>
  <w:footnote w:type="continuationSeparator" w:id="0">
    <w:p w:rsidR="00E7265C" w:rsidRDefault="00E7265C" w:rsidP="003F03BA">
      <w:pPr>
        <w:spacing w:after="0" w:line="240" w:lineRule="auto"/>
      </w:pPr>
      <w:r>
        <w:continuationSeparator/>
      </w:r>
    </w:p>
  </w:footnote>
  <w:footnote w:id="1">
    <w:p w:rsidR="003F03BA" w:rsidRPr="00702134" w:rsidRDefault="003F03BA" w:rsidP="003F03BA">
      <w:pPr>
        <w:spacing w:line="360" w:lineRule="auto"/>
        <w:jc w:val="both"/>
        <w:rPr>
          <w:rFonts w:ascii="Arial" w:hAnsi="Arial" w:cs="Arial"/>
          <w:sz w:val="24"/>
          <w:szCs w:val="24"/>
        </w:rPr>
      </w:pPr>
      <w:r>
        <w:rPr>
          <w:rStyle w:val="Refdenotaalpie"/>
        </w:rPr>
        <w:footnoteRef/>
      </w:r>
      <w:r>
        <w:t xml:space="preserve"> </w:t>
      </w:r>
      <w:r w:rsidRPr="003F03BA">
        <w:rPr>
          <w:rFonts w:ascii="Arial" w:hAnsi="Arial" w:cs="Arial"/>
          <w:i/>
          <w:sz w:val="24"/>
          <w:szCs w:val="24"/>
        </w:rPr>
        <w:t>información Google – revista de Filosofía, Universidad Complutense de Madrid y U</w:t>
      </w:r>
      <w:r>
        <w:rPr>
          <w:rFonts w:ascii="Arial" w:hAnsi="Arial" w:cs="Arial"/>
          <w:i/>
          <w:sz w:val="24"/>
          <w:szCs w:val="24"/>
        </w:rPr>
        <w:t>niversidad Carlos III de Madrid</w:t>
      </w:r>
      <w:r w:rsidRPr="00702134">
        <w:rPr>
          <w:rFonts w:ascii="Arial" w:hAnsi="Arial" w:cs="Arial"/>
          <w:sz w:val="24"/>
          <w:szCs w:val="24"/>
        </w:rPr>
        <w:t xml:space="preserve"> </w:t>
      </w:r>
    </w:p>
    <w:p w:rsidR="003F03BA" w:rsidRDefault="003F03BA">
      <w:pPr>
        <w:pStyle w:val="Textonotapie"/>
      </w:pPr>
    </w:p>
  </w:footnote>
  <w:footnote w:id="2">
    <w:p w:rsidR="003F03BA" w:rsidRPr="00D81F6F" w:rsidRDefault="003F03BA" w:rsidP="003F03BA">
      <w:pPr>
        <w:spacing w:line="360" w:lineRule="auto"/>
        <w:jc w:val="both"/>
        <w:rPr>
          <w:rFonts w:ascii="Arial" w:hAnsi="Arial" w:cs="Arial"/>
          <w:sz w:val="24"/>
          <w:szCs w:val="24"/>
        </w:rPr>
      </w:pPr>
      <w:r w:rsidRPr="003F03BA">
        <w:rPr>
          <w:rStyle w:val="Refdenotaalpie"/>
        </w:rPr>
        <w:footnoteRef/>
      </w:r>
      <w:r>
        <w:rPr>
          <w:rFonts w:ascii="Arial" w:hAnsi="Arial" w:cs="Arial"/>
          <w:sz w:val="24"/>
          <w:szCs w:val="24"/>
        </w:rPr>
        <w:t xml:space="preserve">Libro </w:t>
      </w:r>
      <w:r w:rsidRPr="003F03BA">
        <w:rPr>
          <w:rFonts w:ascii="Arial" w:hAnsi="Arial" w:cs="Arial"/>
          <w:i/>
          <w:sz w:val="24"/>
          <w:szCs w:val="24"/>
        </w:rPr>
        <w:t>Bases del aprendizaje i la educación, 2ª edi</w:t>
      </w:r>
      <w:r>
        <w:rPr>
          <w:rFonts w:ascii="Arial" w:hAnsi="Arial" w:cs="Arial"/>
          <w:i/>
          <w:sz w:val="24"/>
          <w:szCs w:val="24"/>
        </w:rPr>
        <w:t>ción, Daniel Anaya Nieto, UNED.</w:t>
      </w:r>
    </w:p>
    <w:p w:rsidR="003F03BA" w:rsidRDefault="003F03B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EBC"/>
    <w:multiLevelType w:val="hybridMultilevel"/>
    <w:tmpl w:val="2AD46C3C"/>
    <w:lvl w:ilvl="0" w:tplc="8C9496A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48286AFC"/>
    <w:multiLevelType w:val="hybridMultilevel"/>
    <w:tmpl w:val="408A6B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65"/>
    <w:rsid w:val="00012D37"/>
    <w:rsid w:val="00013481"/>
    <w:rsid w:val="00032A73"/>
    <w:rsid w:val="000909EE"/>
    <w:rsid w:val="000A3428"/>
    <w:rsid w:val="001255BC"/>
    <w:rsid w:val="00206EE5"/>
    <w:rsid w:val="002A5BF1"/>
    <w:rsid w:val="002D2AFF"/>
    <w:rsid w:val="002E1958"/>
    <w:rsid w:val="00333975"/>
    <w:rsid w:val="00382F0D"/>
    <w:rsid w:val="003F03BA"/>
    <w:rsid w:val="004120EE"/>
    <w:rsid w:val="00451169"/>
    <w:rsid w:val="004568A6"/>
    <w:rsid w:val="00483F6C"/>
    <w:rsid w:val="004D4AC6"/>
    <w:rsid w:val="004E203F"/>
    <w:rsid w:val="004E5CAB"/>
    <w:rsid w:val="005529FE"/>
    <w:rsid w:val="0056098B"/>
    <w:rsid w:val="005D42A4"/>
    <w:rsid w:val="006D0154"/>
    <w:rsid w:val="006F14DD"/>
    <w:rsid w:val="00702134"/>
    <w:rsid w:val="00730F4D"/>
    <w:rsid w:val="007C6CBE"/>
    <w:rsid w:val="008200E4"/>
    <w:rsid w:val="008527E8"/>
    <w:rsid w:val="008B4093"/>
    <w:rsid w:val="008D3AAD"/>
    <w:rsid w:val="008F4CD4"/>
    <w:rsid w:val="008F6E8A"/>
    <w:rsid w:val="009F665F"/>
    <w:rsid w:val="00AA02C3"/>
    <w:rsid w:val="00AE699A"/>
    <w:rsid w:val="00B1584C"/>
    <w:rsid w:val="00B64722"/>
    <w:rsid w:val="00BA2A65"/>
    <w:rsid w:val="00BA373D"/>
    <w:rsid w:val="00BB6226"/>
    <w:rsid w:val="00C16BCD"/>
    <w:rsid w:val="00CB6599"/>
    <w:rsid w:val="00D05444"/>
    <w:rsid w:val="00D81F6F"/>
    <w:rsid w:val="00E7265C"/>
    <w:rsid w:val="00EC4E82"/>
    <w:rsid w:val="00FB019D"/>
    <w:rsid w:val="00FF5F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6599"/>
    <w:rPr>
      <w:color w:val="0000FF" w:themeColor="hyperlink"/>
      <w:u w:val="single"/>
    </w:rPr>
  </w:style>
  <w:style w:type="paragraph" w:styleId="Textonotapie">
    <w:name w:val="footnote text"/>
    <w:basedOn w:val="Normal"/>
    <w:link w:val="TextonotapieCar"/>
    <w:uiPriority w:val="99"/>
    <w:semiHidden/>
    <w:unhideWhenUsed/>
    <w:rsid w:val="003F03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03BA"/>
    <w:rPr>
      <w:sz w:val="20"/>
      <w:szCs w:val="20"/>
    </w:rPr>
  </w:style>
  <w:style w:type="character" w:styleId="Refdenotaalpie">
    <w:name w:val="footnote reference"/>
    <w:basedOn w:val="Fuentedeprrafopredeter"/>
    <w:uiPriority w:val="99"/>
    <w:semiHidden/>
    <w:unhideWhenUsed/>
    <w:rsid w:val="003F03BA"/>
    <w:rPr>
      <w:vertAlign w:val="superscript"/>
    </w:rPr>
  </w:style>
  <w:style w:type="paragraph" w:styleId="Prrafodelista">
    <w:name w:val="List Paragraph"/>
    <w:basedOn w:val="Normal"/>
    <w:uiPriority w:val="34"/>
    <w:qFormat/>
    <w:rsid w:val="000909EE"/>
    <w:pPr>
      <w:ind w:left="720"/>
      <w:contextualSpacing/>
    </w:pPr>
  </w:style>
  <w:style w:type="paragraph" w:styleId="NormalWeb">
    <w:name w:val="Normal (Web)"/>
    <w:basedOn w:val="Normal"/>
    <w:uiPriority w:val="99"/>
    <w:semiHidden/>
    <w:unhideWhenUsed/>
    <w:rsid w:val="002A5B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A5BF1"/>
    <w:rPr>
      <w:b/>
      <w:bCs/>
    </w:rPr>
  </w:style>
  <w:style w:type="character" w:customStyle="1" w:styleId="apple-converted-space">
    <w:name w:val="apple-converted-space"/>
    <w:basedOn w:val="Fuentedeprrafopredeter"/>
    <w:rsid w:val="002A5BF1"/>
  </w:style>
  <w:style w:type="paragraph" w:styleId="Encabezado">
    <w:name w:val="header"/>
    <w:basedOn w:val="Normal"/>
    <w:link w:val="EncabezadoCar"/>
    <w:uiPriority w:val="99"/>
    <w:unhideWhenUsed/>
    <w:rsid w:val="006D01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0154"/>
  </w:style>
  <w:style w:type="paragraph" w:styleId="Piedepgina">
    <w:name w:val="footer"/>
    <w:basedOn w:val="Normal"/>
    <w:link w:val="PiedepginaCar"/>
    <w:uiPriority w:val="99"/>
    <w:unhideWhenUsed/>
    <w:rsid w:val="006D01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154"/>
  </w:style>
  <w:style w:type="paragraph" w:styleId="Textodeglobo">
    <w:name w:val="Balloon Text"/>
    <w:basedOn w:val="Normal"/>
    <w:link w:val="TextodegloboCar"/>
    <w:uiPriority w:val="99"/>
    <w:semiHidden/>
    <w:unhideWhenUsed/>
    <w:rsid w:val="00820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6599"/>
    <w:rPr>
      <w:color w:val="0000FF" w:themeColor="hyperlink"/>
      <w:u w:val="single"/>
    </w:rPr>
  </w:style>
  <w:style w:type="paragraph" w:styleId="Textonotapie">
    <w:name w:val="footnote text"/>
    <w:basedOn w:val="Normal"/>
    <w:link w:val="TextonotapieCar"/>
    <w:uiPriority w:val="99"/>
    <w:semiHidden/>
    <w:unhideWhenUsed/>
    <w:rsid w:val="003F03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03BA"/>
    <w:rPr>
      <w:sz w:val="20"/>
      <w:szCs w:val="20"/>
    </w:rPr>
  </w:style>
  <w:style w:type="character" w:styleId="Refdenotaalpie">
    <w:name w:val="footnote reference"/>
    <w:basedOn w:val="Fuentedeprrafopredeter"/>
    <w:uiPriority w:val="99"/>
    <w:semiHidden/>
    <w:unhideWhenUsed/>
    <w:rsid w:val="003F03BA"/>
    <w:rPr>
      <w:vertAlign w:val="superscript"/>
    </w:rPr>
  </w:style>
  <w:style w:type="paragraph" w:styleId="Prrafodelista">
    <w:name w:val="List Paragraph"/>
    <w:basedOn w:val="Normal"/>
    <w:uiPriority w:val="34"/>
    <w:qFormat/>
    <w:rsid w:val="000909EE"/>
    <w:pPr>
      <w:ind w:left="720"/>
      <w:contextualSpacing/>
    </w:pPr>
  </w:style>
  <w:style w:type="paragraph" w:styleId="NormalWeb">
    <w:name w:val="Normal (Web)"/>
    <w:basedOn w:val="Normal"/>
    <w:uiPriority w:val="99"/>
    <w:semiHidden/>
    <w:unhideWhenUsed/>
    <w:rsid w:val="002A5B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A5BF1"/>
    <w:rPr>
      <w:b/>
      <w:bCs/>
    </w:rPr>
  </w:style>
  <w:style w:type="character" w:customStyle="1" w:styleId="apple-converted-space">
    <w:name w:val="apple-converted-space"/>
    <w:basedOn w:val="Fuentedeprrafopredeter"/>
    <w:rsid w:val="002A5BF1"/>
  </w:style>
  <w:style w:type="paragraph" w:styleId="Encabezado">
    <w:name w:val="header"/>
    <w:basedOn w:val="Normal"/>
    <w:link w:val="EncabezadoCar"/>
    <w:uiPriority w:val="99"/>
    <w:unhideWhenUsed/>
    <w:rsid w:val="006D01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0154"/>
  </w:style>
  <w:style w:type="paragraph" w:styleId="Piedepgina">
    <w:name w:val="footer"/>
    <w:basedOn w:val="Normal"/>
    <w:link w:val="PiedepginaCar"/>
    <w:uiPriority w:val="99"/>
    <w:unhideWhenUsed/>
    <w:rsid w:val="006D01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154"/>
  </w:style>
  <w:style w:type="paragraph" w:styleId="Textodeglobo">
    <w:name w:val="Balloon Text"/>
    <w:basedOn w:val="Normal"/>
    <w:link w:val="TextodegloboCar"/>
    <w:uiPriority w:val="99"/>
    <w:semiHidden/>
    <w:unhideWhenUsed/>
    <w:rsid w:val="00820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1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escola.com/castellano/estrellas-del-gi/"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38DB-775F-4B44-BD12-7874890A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1447</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32</cp:revision>
  <dcterms:created xsi:type="dcterms:W3CDTF">2016-04-05T13:49:00Z</dcterms:created>
  <dcterms:modified xsi:type="dcterms:W3CDTF">2016-05-06T14:24:00Z</dcterms:modified>
</cp:coreProperties>
</file>